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C4696" w14:textId="77777777" w:rsidR="007F702B" w:rsidRDefault="007F702B" w:rsidP="007F702B">
      <w:pPr>
        <w:spacing w:after="0"/>
        <w:jc w:val="left"/>
        <w:rPr>
          <w:rFonts w:ascii="Arial" w:hAnsi="Arial" w:cs="Arial"/>
          <w:b/>
          <w:bCs/>
          <w:sz w:val="22"/>
          <w:szCs w:val="22"/>
        </w:rPr>
      </w:pPr>
      <w:bookmarkStart w:id="0" w:name="_GoBack"/>
      <w:bookmarkEnd w:id="0"/>
    </w:p>
    <w:p w14:paraId="537CCACC" w14:textId="77777777" w:rsidR="007F702B" w:rsidRDefault="007F702B" w:rsidP="007F702B">
      <w:pPr>
        <w:spacing w:after="0"/>
        <w:jc w:val="left"/>
        <w:rPr>
          <w:rFonts w:ascii="Arial" w:hAnsi="Arial" w:cs="Arial"/>
          <w:b/>
          <w:bCs/>
          <w:sz w:val="22"/>
          <w:szCs w:val="22"/>
        </w:rPr>
      </w:pPr>
    </w:p>
    <w:p w14:paraId="757CD9EF" w14:textId="77777777" w:rsidR="007F702B" w:rsidRDefault="00706BB0" w:rsidP="007F702B">
      <w:pPr>
        <w:spacing w:after="0"/>
        <w:jc w:val="left"/>
        <w:rPr>
          <w:rFonts w:ascii="Arial" w:hAnsi="Arial" w:cs="Arial"/>
          <w:b/>
          <w:bCs/>
          <w:sz w:val="22"/>
          <w:szCs w:val="22"/>
        </w:rPr>
      </w:pPr>
      <w:r w:rsidRPr="00315362">
        <w:rPr>
          <w:rFonts w:ascii="Arial" w:hAnsi="Arial" w:cs="Arial"/>
          <w:b/>
          <w:bCs/>
          <w:noProof/>
          <w:sz w:val="80"/>
          <w:szCs w:val="80"/>
          <w:lang w:val="en-US"/>
        </w:rPr>
        <mc:AlternateContent>
          <mc:Choice Requires="wps">
            <w:drawing>
              <wp:anchor distT="0" distB="0" distL="114300" distR="114300" simplePos="0" relativeHeight="251660288" behindDoc="0" locked="0" layoutInCell="1" allowOverlap="1" wp14:anchorId="6558F5D3" wp14:editId="20DB7E5E">
                <wp:simplePos x="0" y="0"/>
                <wp:positionH relativeFrom="column">
                  <wp:posOffset>-87630</wp:posOffset>
                </wp:positionH>
                <wp:positionV relativeFrom="paragraph">
                  <wp:posOffset>-340360</wp:posOffset>
                </wp:positionV>
                <wp:extent cx="6781800" cy="1002030"/>
                <wp:effectExtent l="0" t="0" r="0" b="76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002030"/>
                        </a:xfrm>
                        <a:prstGeom prst="rect">
                          <a:avLst/>
                        </a:prstGeom>
                        <a:solidFill>
                          <a:srgbClr val="FFFFFF"/>
                        </a:solidFill>
                        <a:ln w="9525">
                          <a:noFill/>
                          <a:miter lim="800000"/>
                          <a:headEnd/>
                          <a:tailEnd/>
                        </a:ln>
                      </wps:spPr>
                      <wps:txbx>
                        <w:txbxContent>
                          <w:p w14:paraId="579AD599" w14:textId="77777777" w:rsidR="00706BB0" w:rsidRDefault="00706BB0" w:rsidP="00706BB0">
                            <w:r>
                              <w:rPr>
                                <w:rFonts w:ascii="Arial" w:hAnsi="Arial" w:cs="Arial"/>
                                <w:b/>
                                <w:bCs/>
                                <w:noProof/>
                                <w:sz w:val="22"/>
                                <w:szCs w:val="22"/>
                                <w:lang w:val="en-US"/>
                              </w:rPr>
                              <w:drawing>
                                <wp:inline distT="0" distB="0" distL="0" distR="0" wp14:anchorId="5177139C" wp14:editId="6038385D">
                                  <wp:extent cx="1704975" cy="722761"/>
                                  <wp:effectExtent l="0" t="0" r="0" b="1270"/>
                                  <wp:docPr id="2" name="Picture 2" descr="H:\My Documents\My Pictures\eeas_logo_sl-136335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y Documents\My Pictures\eeas_logo_sl-136335203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722761"/>
                                          </a:xfrm>
                                          <a:prstGeom prst="rect">
                                            <a:avLst/>
                                          </a:prstGeom>
                                          <a:noFill/>
                                          <a:ln>
                                            <a:noFill/>
                                          </a:ln>
                                        </pic:spPr>
                                      </pic:pic>
                                    </a:graphicData>
                                  </a:graphic>
                                </wp:inline>
                              </w:drawing>
                            </w:r>
                            <w:r>
                              <w:t xml:space="preserve">  </w:t>
                            </w:r>
                            <w:r>
                              <w:tab/>
                            </w:r>
                            <w:r>
                              <w:tab/>
                            </w:r>
                            <w:r>
                              <w:tab/>
                            </w:r>
                            <w:r>
                              <w:tab/>
                            </w:r>
                            <w:r>
                              <w:tab/>
                            </w:r>
                            <w:r>
                              <w:tab/>
                            </w:r>
                            <w:r>
                              <w:tab/>
                            </w:r>
                            <w:r>
                              <w:rPr>
                                <w:noProof/>
                                <w:lang w:val="en-US"/>
                              </w:rPr>
                              <w:drawing>
                                <wp:inline distT="0" distB="0" distL="0" distR="0" wp14:anchorId="67D728D1" wp14:editId="4445BC62">
                                  <wp:extent cx="1952625" cy="749765"/>
                                  <wp:effectExtent l="0" t="0" r="0" b="0"/>
                                  <wp:docPr id="3" name="Picture 3" descr="H:\My Documents\My Pictures\imagesCA07SN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y Documents\My Pictures\imagesCA07SND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2625" cy="74976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9pt;margin-top:-26.8pt;width:534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" stroked="f">
                <v:textbox style="mso-fit-shape-to-text:t">
                  <w:txbxContent>
                    <w:p w:rsidR="00706BB0" w:rsidRDefault="00706BB0" w:rsidP="00706BB0">
                      <w:r>
                        <w:rPr>
                          <w:rFonts w:ascii="Arial" w:hAnsi="Arial" w:cs="Arial"/>
                          <w:b/>
                          <w:bCs/>
                          <w:noProof/>
                          <w:sz w:val="22"/>
                          <w:szCs w:val="22"/>
                          <w:lang w:eastAsia="en-GB"/>
                        </w:rPr>
                        <w:drawing>
                          <wp:inline distT="0" distB="0" distL="0" distR="0" wp14:anchorId="2CDA00B4" wp14:editId="4259C3DF">
                            <wp:extent cx="1704975" cy="722761"/>
                            <wp:effectExtent l="0" t="0" r="0" b="1270"/>
                            <wp:docPr id="2" name="Picture 2" descr="H:\My Documents\My Pictures\eeas_logo_sl-136335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y Documents\My Pictures\eeas_logo_sl-136335203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722761"/>
                                    </a:xfrm>
                                    <a:prstGeom prst="rect">
                                      <a:avLst/>
                                    </a:prstGeom>
                                    <a:noFill/>
                                    <a:ln>
                                      <a:noFill/>
                                    </a:ln>
                                  </pic:spPr>
                                </pic:pic>
                              </a:graphicData>
                            </a:graphic>
                          </wp:inline>
                        </w:drawing>
                      </w:r>
                      <w:r>
                        <w:t xml:space="preserve">  </w:t>
                      </w:r>
                      <w:r>
                        <w:tab/>
                      </w:r>
                      <w:r>
                        <w:tab/>
                      </w:r>
                      <w:r>
                        <w:tab/>
                      </w:r>
                      <w:r>
                        <w:tab/>
                      </w:r>
                      <w:r>
                        <w:tab/>
                      </w:r>
                      <w:r>
                        <w:tab/>
                      </w:r>
                      <w:r>
                        <w:tab/>
                      </w:r>
                      <w:r>
                        <w:rPr>
                          <w:noProof/>
                          <w:lang w:eastAsia="en-GB"/>
                        </w:rPr>
                        <w:drawing>
                          <wp:inline distT="0" distB="0" distL="0" distR="0" wp14:anchorId="08BC0A9F" wp14:editId="30F0299D">
                            <wp:extent cx="1952625" cy="749765"/>
                            <wp:effectExtent l="0" t="0" r="0" b="0"/>
                            <wp:docPr id="3" name="Picture 3" descr="H:\My Documents\My Pictures\imagesCA07SN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y Documents\My Pictures\imagesCA07SND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749765"/>
                                    </a:xfrm>
                                    <a:prstGeom prst="rect">
                                      <a:avLst/>
                                    </a:prstGeom>
                                    <a:noFill/>
                                    <a:ln>
                                      <a:noFill/>
                                    </a:ln>
                                  </pic:spPr>
                                </pic:pic>
                              </a:graphicData>
                            </a:graphic>
                          </wp:inline>
                        </w:drawing>
                      </w:r>
                    </w:p>
                  </w:txbxContent>
                </v:textbox>
              </v:shape>
            </w:pict>
          </mc:Fallback>
        </mc:AlternateContent>
      </w:r>
    </w:p>
    <w:p w14:paraId="51C1A042" w14:textId="77777777" w:rsidR="007F702B" w:rsidRDefault="007F702B" w:rsidP="007F702B">
      <w:pPr>
        <w:spacing w:after="0"/>
        <w:jc w:val="left"/>
        <w:rPr>
          <w:rFonts w:ascii="Arial" w:hAnsi="Arial" w:cs="Arial"/>
          <w:b/>
          <w:bCs/>
          <w:sz w:val="22"/>
          <w:szCs w:val="22"/>
        </w:rPr>
      </w:pPr>
    </w:p>
    <w:p w14:paraId="0C2DD654" w14:textId="77777777" w:rsidR="007F702B" w:rsidRDefault="007F702B" w:rsidP="007F702B">
      <w:pPr>
        <w:spacing w:after="0"/>
        <w:jc w:val="left"/>
        <w:rPr>
          <w:rFonts w:ascii="Arial" w:hAnsi="Arial" w:cs="Arial"/>
          <w:b/>
          <w:bCs/>
          <w:sz w:val="22"/>
          <w:szCs w:val="22"/>
        </w:rPr>
      </w:pPr>
    </w:p>
    <w:p w14:paraId="5583F987" w14:textId="77777777" w:rsidR="007F702B" w:rsidRDefault="007F702B" w:rsidP="007F702B">
      <w:pPr>
        <w:spacing w:after="0"/>
        <w:jc w:val="left"/>
        <w:rPr>
          <w:rFonts w:ascii="Arial" w:hAnsi="Arial" w:cs="Arial"/>
          <w:b/>
          <w:bCs/>
          <w:sz w:val="22"/>
          <w:szCs w:val="22"/>
        </w:rPr>
      </w:pPr>
    </w:p>
    <w:p w14:paraId="4308A5E8" w14:textId="77777777" w:rsidR="00F81831" w:rsidRDefault="00706BB0" w:rsidP="00412304">
      <w:pPr>
        <w:spacing w:after="0"/>
        <w:jc w:val="center"/>
        <w:rPr>
          <w:rFonts w:ascii="Arial" w:hAnsi="Arial" w:cs="Arial"/>
          <w:b/>
          <w:bCs/>
          <w:sz w:val="80"/>
          <w:szCs w:val="80"/>
        </w:rPr>
      </w:pPr>
      <w:r>
        <w:rPr>
          <w:rFonts w:ascii="Arial" w:hAnsi="Arial" w:cs="Arial"/>
          <w:b/>
          <w:bCs/>
          <w:noProof/>
          <w:sz w:val="22"/>
          <w:szCs w:val="22"/>
          <w:lang w:val="en-US"/>
        </w:rPr>
        <w:drawing>
          <wp:anchor distT="0" distB="0" distL="114300" distR="114300" simplePos="0" relativeHeight="251658240" behindDoc="0" locked="0" layoutInCell="1" allowOverlap="1" wp14:anchorId="1F8B970B" wp14:editId="492E51FE">
            <wp:simplePos x="0" y="0"/>
            <wp:positionH relativeFrom="margin">
              <wp:posOffset>4836795</wp:posOffset>
            </wp:positionH>
            <wp:positionV relativeFrom="margin">
              <wp:posOffset>1294130</wp:posOffset>
            </wp:positionV>
            <wp:extent cx="1605280" cy="57658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05280" cy="576580"/>
                    </a:xfrm>
                    <a:prstGeom prst="rect">
                      <a:avLst/>
                    </a:prstGeom>
                    <a:noFill/>
                  </pic:spPr>
                </pic:pic>
              </a:graphicData>
            </a:graphic>
            <wp14:sizeRelH relativeFrom="page">
              <wp14:pctWidth>0</wp14:pctWidth>
            </wp14:sizeRelH>
            <wp14:sizeRelV relativeFrom="page">
              <wp14:pctHeight>0</wp14:pctHeight>
            </wp14:sizeRelV>
          </wp:anchor>
        </w:drawing>
      </w:r>
    </w:p>
    <w:p w14:paraId="3DD18468" w14:textId="77777777" w:rsidR="00706BB0" w:rsidRDefault="00706BB0" w:rsidP="00412304">
      <w:pPr>
        <w:spacing w:after="0"/>
        <w:jc w:val="center"/>
        <w:rPr>
          <w:rFonts w:ascii="Arial" w:hAnsi="Arial" w:cs="Arial"/>
          <w:b/>
          <w:bCs/>
          <w:sz w:val="80"/>
          <w:szCs w:val="80"/>
          <w:u w:val="single"/>
        </w:rPr>
      </w:pPr>
    </w:p>
    <w:p w14:paraId="29D15C6E" w14:textId="77777777" w:rsidR="00706BB0" w:rsidRDefault="00706BB0" w:rsidP="00412304">
      <w:pPr>
        <w:spacing w:after="0"/>
        <w:jc w:val="center"/>
        <w:rPr>
          <w:rFonts w:ascii="Arial" w:hAnsi="Arial" w:cs="Arial"/>
          <w:b/>
          <w:bCs/>
          <w:sz w:val="80"/>
          <w:szCs w:val="80"/>
          <w:u w:val="single"/>
        </w:rPr>
      </w:pPr>
    </w:p>
    <w:p w14:paraId="5FD3A8D9" w14:textId="77777777" w:rsidR="007F702B" w:rsidRPr="003D0786" w:rsidRDefault="00412304" w:rsidP="00412304">
      <w:pPr>
        <w:spacing w:after="0"/>
        <w:jc w:val="center"/>
        <w:rPr>
          <w:rFonts w:ascii="Arial" w:hAnsi="Arial" w:cs="Arial"/>
          <w:b/>
          <w:bCs/>
          <w:sz w:val="80"/>
          <w:szCs w:val="80"/>
          <w:u w:val="single"/>
        </w:rPr>
      </w:pPr>
      <w:r w:rsidRPr="003D0786">
        <w:rPr>
          <w:rFonts w:ascii="Arial" w:hAnsi="Arial" w:cs="Arial"/>
          <w:b/>
          <w:bCs/>
          <w:sz w:val="80"/>
          <w:szCs w:val="80"/>
          <w:u w:val="single"/>
        </w:rPr>
        <w:t>CONFLICT ANALYSIS</w:t>
      </w:r>
    </w:p>
    <w:p w14:paraId="56017236" w14:textId="77777777" w:rsidR="00412304" w:rsidRDefault="00412304" w:rsidP="00412304">
      <w:pPr>
        <w:spacing w:after="0"/>
        <w:jc w:val="center"/>
        <w:rPr>
          <w:rFonts w:ascii="Arial" w:hAnsi="Arial" w:cs="Arial"/>
          <w:b/>
          <w:bCs/>
          <w:sz w:val="72"/>
          <w:szCs w:val="22"/>
          <w:u w:val="single"/>
        </w:rPr>
      </w:pPr>
    </w:p>
    <w:p w14:paraId="1087523E" w14:textId="77777777" w:rsidR="00706BB0" w:rsidRPr="003D0786" w:rsidRDefault="00706BB0" w:rsidP="00412304">
      <w:pPr>
        <w:spacing w:after="0"/>
        <w:jc w:val="center"/>
        <w:rPr>
          <w:rFonts w:ascii="Arial" w:hAnsi="Arial" w:cs="Arial"/>
          <w:b/>
          <w:bCs/>
          <w:sz w:val="72"/>
          <w:szCs w:val="22"/>
          <w:u w:val="single"/>
        </w:rPr>
      </w:pPr>
    </w:p>
    <w:p w14:paraId="326AD915" w14:textId="77777777" w:rsidR="00412304" w:rsidRPr="00706BB0" w:rsidRDefault="00706BB0" w:rsidP="00412304">
      <w:pPr>
        <w:spacing w:after="0"/>
        <w:jc w:val="center"/>
        <w:rPr>
          <w:rFonts w:ascii="Arial" w:hAnsi="Arial" w:cs="Arial"/>
          <w:b/>
          <w:bCs/>
          <w:sz w:val="56"/>
          <w:szCs w:val="22"/>
        </w:rPr>
      </w:pPr>
      <w:r w:rsidRPr="00706BB0">
        <w:rPr>
          <w:rFonts w:ascii="Arial" w:hAnsi="Arial" w:cs="Arial"/>
          <w:b/>
          <w:bCs/>
          <w:sz w:val="56"/>
          <w:szCs w:val="22"/>
        </w:rPr>
        <w:t>Northern Nigeria Case Study – Structural Drivers</w:t>
      </w:r>
      <w:r w:rsidR="007E3F6F">
        <w:rPr>
          <w:rFonts w:ascii="Arial" w:hAnsi="Arial" w:cs="Arial"/>
          <w:b/>
          <w:bCs/>
          <w:sz w:val="56"/>
          <w:szCs w:val="22"/>
        </w:rPr>
        <w:t xml:space="preserve"> and Underlying Causes of Conflict</w:t>
      </w:r>
    </w:p>
    <w:p w14:paraId="4816DC2F" w14:textId="77777777" w:rsidR="007F702B" w:rsidRDefault="007F702B" w:rsidP="007F702B">
      <w:pPr>
        <w:spacing w:after="0"/>
        <w:jc w:val="left"/>
        <w:rPr>
          <w:rFonts w:ascii="Arial" w:hAnsi="Arial" w:cs="Arial"/>
          <w:b/>
          <w:bCs/>
          <w:sz w:val="22"/>
          <w:szCs w:val="22"/>
        </w:rPr>
      </w:pPr>
    </w:p>
    <w:p w14:paraId="3009E3F2" w14:textId="77777777" w:rsidR="007F702B" w:rsidRDefault="007F702B" w:rsidP="007F702B">
      <w:pPr>
        <w:spacing w:after="0"/>
        <w:jc w:val="left"/>
        <w:rPr>
          <w:rFonts w:ascii="Arial" w:hAnsi="Arial" w:cs="Arial"/>
          <w:b/>
          <w:bCs/>
          <w:sz w:val="22"/>
          <w:szCs w:val="22"/>
        </w:rPr>
      </w:pPr>
    </w:p>
    <w:p w14:paraId="067A91D6" w14:textId="77777777" w:rsidR="007F702B" w:rsidRDefault="007F702B" w:rsidP="007F702B">
      <w:pPr>
        <w:spacing w:after="0"/>
        <w:jc w:val="left"/>
        <w:rPr>
          <w:rFonts w:ascii="Arial" w:hAnsi="Arial" w:cs="Arial"/>
          <w:b/>
          <w:bCs/>
          <w:sz w:val="22"/>
          <w:szCs w:val="22"/>
        </w:rPr>
      </w:pPr>
    </w:p>
    <w:p w14:paraId="273966D5" w14:textId="77777777" w:rsidR="00F81831" w:rsidRDefault="00F81831" w:rsidP="007F702B">
      <w:pPr>
        <w:spacing w:after="0"/>
        <w:jc w:val="left"/>
        <w:rPr>
          <w:rFonts w:ascii="Arial" w:hAnsi="Arial" w:cs="Arial"/>
          <w:b/>
          <w:bCs/>
          <w:sz w:val="22"/>
          <w:szCs w:val="22"/>
        </w:rPr>
      </w:pPr>
    </w:p>
    <w:p w14:paraId="602AB3AC" w14:textId="77777777" w:rsidR="00F81831" w:rsidRDefault="00F81831" w:rsidP="007F702B">
      <w:pPr>
        <w:spacing w:after="0"/>
        <w:jc w:val="left"/>
        <w:rPr>
          <w:rFonts w:ascii="Arial" w:hAnsi="Arial" w:cs="Arial"/>
          <w:b/>
          <w:bCs/>
          <w:sz w:val="22"/>
          <w:szCs w:val="22"/>
        </w:rPr>
      </w:pPr>
    </w:p>
    <w:p w14:paraId="613BB376" w14:textId="77777777" w:rsidR="00412304" w:rsidRDefault="00412304" w:rsidP="007F702B">
      <w:pPr>
        <w:spacing w:after="0"/>
        <w:jc w:val="left"/>
        <w:rPr>
          <w:rFonts w:ascii="Arial" w:hAnsi="Arial" w:cs="Arial"/>
          <w:b/>
          <w:bCs/>
          <w:sz w:val="22"/>
          <w:szCs w:val="22"/>
        </w:rPr>
      </w:pPr>
      <w:r>
        <w:rPr>
          <w:rFonts w:ascii="Arial" w:hAnsi="Arial" w:cs="Arial"/>
          <w:b/>
          <w:bCs/>
          <w:sz w:val="22"/>
          <w:szCs w:val="22"/>
        </w:rPr>
        <w:t>List of Source Materials</w:t>
      </w:r>
    </w:p>
    <w:p w14:paraId="4A6097E0" w14:textId="77777777" w:rsidR="00412304" w:rsidRDefault="00412304" w:rsidP="007F702B">
      <w:pPr>
        <w:spacing w:after="0"/>
        <w:jc w:val="left"/>
        <w:rPr>
          <w:rFonts w:ascii="Arial" w:hAnsi="Arial" w:cs="Arial"/>
          <w:b/>
          <w:bCs/>
          <w:sz w:val="22"/>
          <w:szCs w:val="22"/>
        </w:rPr>
      </w:pPr>
    </w:p>
    <w:p w14:paraId="76AF3654" w14:textId="77777777" w:rsidR="00412304" w:rsidRDefault="00412304" w:rsidP="007F702B">
      <w:pPr>
        <w:spacing w:after="0"/>
        <w:jc w:val="left"/>
        <w:rPr>
          <w:rFonts w:ascii="Arial" w:hAnsi="Arial" w:cs="Arial"/>
          <w:b/>
          <w:bCs/>
          <w:sz w:val="22"/>
          <w:szCs w:val="22"/>
        </w:rPr>
      </w:pPr>
    </w:p>
    <w:p w14:paraId="3AC41912" w14:textId="77777777" w:rsidR="007F702B" w:rsidRDefault="00412304" w:rsidP="00412304">
      <w:pPr>
        <w:spacing w:after="0"/>
        <w:ind w:left="720" w:hanging="720"/>
        <w:jc w:val="left"/>
        <w:rPr>
          <w:rFonts w:ascii="Arial" w:hAnsi="Arial" w:cs="Arial"/>
          <w:b/>
          <w:bCs/>
          <w:sz w:val="22"/>
          <w:szCs w:val="22"/>
        </w:rPr>
      </w:pPr>
      <w:r>
        <w:rPr>
          <w:rFonts w:ascii="Arial" w:hAnsi="Arial" w:cs="Arial"/>
          <w:b/>
          <w:bCs/>
          <w:sz w:val="22"/>
          <w:szCs w:val="22"/>
        </w:rPr>
        <w:t xml:space="preserve">1. </w:t>
      </w:r>
      <w:r>
        <w:rPr>
          <w:rFonts w:ascii="Arial" w:hAnsi="Arial" w:cs="Arial"/>
          <w:b/>
          <w:bCs/>
          <w:sz w:val="22"/>
          <w:szCs w:val="22"/>
        </w:rPr>
        <w:tab/>
      </w:r>
      <w:r w:rsidRPr="00412304">
        <w:rPr>
          <w:rFonts w:ascii="Arial" w:hAnsi="Arial" w:cs="Arial"/>
          <w:b/>
          <w:bCs/>
          <w:sz w:val="22"/>
          <w:szCs w:val="22"/>
        </w:rPr>
        <w:t>Extract from GSDRC Report – "Conflict drivers, actors and responses in Northern Nigeria: A literature review" October 2014</w:t>
      </w:r>
      <w:r>
        <w:rPr>
          <w:rFonts w:ascii="Arial" w:hAnsi="Arial" w:cs="Arial"/>
          <w:b/>
          <w:bCs/>
          <w:sz w:val="22"/>
          <w:szCs w:val="22"/>
        </w:rPr>
        <w:t>………………………</w:t>
      </w:r>
      <w:r w:rsidR="00F81831">
        <w:rPr>
          <w:rFonts w:ascii="Arial" w:hAnsi="Arial" w:cs="Arial"/>
          <w:b/>
          <w:bCs/>
          <w:sz w:val="22"/>
          <w:szCs w:val="22"/>
        </w:rPr>
        <w:t>……………………………</w:t>
      </w:r>
      <w:r w:rsidR="00517B34">
        <w:rPr>
          <w:rFonts w:ascii="Arial" w:hAnsi="Arial" w:cs="Arial"/>
          <w:b/>
          <w:bCs/>
          <w:sz w:val="22"/>
          <w:szCs w:val="22"/>
        </w:rPr>
        <w:t>p</w:t>
      </w:r>
      <w:r>
        <w:rPr>
          <w:rFonts w:ascii="Arial" w:hAnsi="Arial" w:cs="Arial"/>
          <w:b/>
          <w:bCs/>
          <w:sz w:val="22"/>
          <w:szCs w:val="22"/>
        </w:rPr>
        <w:t xml:space="preserve"> 2</w:t>
      </w:r>
    </w:p>
    <w:p w14:paraId="10029864" w14:textId="77777777" w:rsidR="00412304" w:rsidRDefault="00412304" w:rsidP="00412304">
      <w:pPr>
        <w:spacing w:after="0"/>
        <w:ind w:left="720" w:hanging="720"/>
        <w:jc w:val="left"/>
        <w:rPr>
          <w:rFonts w:ascii="Arial" w:hAnsi="Arial" w:cs="Arial"/>
          <w:b/>
          <w:bCs/>
          <w:sz w:val="22"/>
          <w:szCs w:val="22"/>
        </w:rPr>
      </w:pPr>
    </w:p>
    <w:p w14:paraId="4E9CE76E" w14:textId="77777777" w:rsidR="00412304" w:rsidRDefault="00412304" w:rsidP="00412304">
      <w:pPr>
        <w:spacing w:after="0"/>
        <w:ind w:left="720" w:hanging="720"/>
        <w:jc w:val="left"/>
        <w:rPr>
          <w:rFonts w:ascii="Arial" w:hAnsi="Arial" w:cs="Arial"/>
          <w:b/>
          <w:bCs/>
          <w:color w:val="000000"/>
          <w:kern w:val="36"/>
          <w:sz w:val="22"/>
          <w:szCs w:val="33"/>
          <w:lang w:eastAsia="en-GB"/>
        </w:rPr>
      </w:pPr>
      <w:r>
        <w:rPr>
          <w:rFonts w:ascii="Arial" w:hAnsi="Arial" w:cs="Arial"/>
          <w:b/>
          <w:bCs/>
          <w:sz w:val="22"/>
          <w:szCs w:val="22"/>
        </w:rPr>
        <w:t>2.</w:t>
      </w:r>
      <w:r>
        <w:rPr>
          <w:rFonts w:ascii="Arial" w:hAnsi="Arial" w:cs="Arial"/>
          <w:b/>
          <w:bCs/>
          <w:sz w:val="22"/>
          <w:szCs w:val="22"/>
        </w:rPr>
        <w:tab/>
      </w:r>
      <w:r w:rsidR="006B2BBF" w:rsidRPr="006B2BBF">
        <w:rPr>
          <w:rFonts w:ascii="Arial" w:hAnsi="Arial" w:cs="Arial"/>
          <w:b/>
          <w:bCs/>
          <w:sz w:val="22"/>
          <w:szCs w:val="22"/>
        </w:rPr>
        <w:t>Extract from Crisis Group Africa Report – "Curbing Violence in Nigeria II: The Boko Haram Insurgency" April 2014</w:t>
      </w:r>
      <w:r w:rsidR="006B2BBF">
        <w:rPr>
          <w:rFonts w:ascii="Arial" w:hAnsi="Arial" w:cs="Arial"/>
          <w:b/>
          <w:bCs/>
          <w:sz w:val="22"/>
          <w:szCs w:val="22"/>
        </w:rPr>
        <w:t>………………………………….</w:t>
      </w:r>
      <w:r>
        <w:rPr>
          <w:rFonts w:ascii="Arial" w:hAnsi="Arial" w:cs="Arial"/>
          <w:b/>
          <w:bCs/>
          <w:color w:val="000000"/>
          <w:kern w:val="36"/>
          <w:sz w:val="22"/>
          <w:szCs w:val="33"/>
          <w:lang w:eastAsia="en-GB"/>
        </w:rPr>
        <w:t>……………</w:t>
      </w:r>
      <w:r w:rsidR="00F81831">
        <w:rPr>
          <w:rFonts w:ascii="Arial" w:hAnsi="Arial" w:cs="Arial"/>
          <w:b/>
          <w:bCs/>
          <w:color w:val="000000"/>
          <w:kern w:val="36"/>
          <w:sz w:val="22"/>
          <w:szCs w:val="33"/>
          <w:lang w:eastAsia="en-GB"/>
        </w:rPr>
        <w:t>…………………</w:t>
      </w:r>
      <w:r>
        <w:rPr>
          <w:rFonts w:ascii="Arial" w:hAnsi="Arial" w:cs="Arial"/>
          <w:b/>
          <w:bCs/>
          <w:color w:val="000000"/>
          <w:kern w:val="36"/>
          <w:sz w:val="22"/>
          <w:szCs w:val="33"/>
          <w:lang w:eastAsia="en-GB"/>
        </w:rPr>
        <w:t xml:space="preserve">p </w:t>
      </w:r>
      <w:r w:rsidR="0046151A">
        <w:rPr>
          <w:rFonts w:ascii="Arial" w:hAnsi="Arial" w:cs="Arial"/>
          <w:b/>
          <w:bCs/>
          <w:color w:val="000000"/>
          <w:kern w:val="36"/>
          <w:sz w:val="22"/>
          <w:szCs w:val="33"/>
          <w:lang w:eastAsia="en-GB"/>
        </w:rPr>
        <w:t>3</w:t>
      </w:r>
    </w:p>
    <w:p w14:paraId="74673C27" w14:textId="77777777" w:rsidR="00412304" w:rsidRDefault="00412304" w:rsidP="00412304">
      <w:pPr>
        <w:spacing w:after="0"/>
        <w:ind w:left="720" w:hanging="720"/>
        <w:jc w:val="left"/>
        <w:rPr>
          <w:rFonts w:ascii="Arial" w:hAnsi="Arial" w:cs="Arial"/>
          <w:b/>
          <w:bCs/>
          <w:sz w:val="22"/>
          <w:szCs w:val="22"/>
        </w:rPr>
      </w:pPr>
    </w:p>
    <w:p w14:paraId="377B922A" w14:textId="77777777" w:rsidR="00412304" w:rsidRDefault="00412304" w:rsidP="00412304">
      <w:pPr>
        <w:spacing w:after="0"/>
        <w:ind w:left="720" w:hanging="720"/>
        <w:jc w:val="left"/>
        <w:rPr>
          <w:rFonts w:ascii="Arial" w:hAnsi="Arial" w:cs="Arial"/>
          <w:b/>
          <w:bCs/>
          <w:sz w:val="22"/>
          <w:szCs w:val="22"/>
        </w:rPr>
      </w:pPr>
      <w:r>
        <w:rPr>
          <w:rFonts w:ascii="Arial" w:hAnsi="Arial" w:cs="Arial"/>
          <w:b/>
          <w:bCs/>
          <w:sz w:val="22"/>
          <w:szCs w:val="22"/>
        </w:rPr>
        <w:t>3.</w:t>
      </w:r>
      <w:r>
        <w:rPr>
          <w:rFonts w:ascii="Arial" w:hAnsi="Arial" w:cs="Arial"/>
          <w:b/>
          <w:bCs/>
          <w:sz w:val="22"/>
          <w:szCs w:val="22"/>
        </w:rPr>
        <w:tab/>
      </w:r>
      <w:r w:rsidR="006B2BBF" w:rsidRPr="006B2BBF">
        <w:rPr>
          <w:rFonts w:ascii="Arial" w:hAnsi="Arial" w:cs="Arial"/>
          <w:b/>
          <w:bCs/>
          <w:sz w:val="22"/>
          <w:szCs w:val="22"/>
        </w:rPr>
        <w:t>Extract from The Policy Practice Report – "Nigeria: The Political Economy of Reform: Strengthening the Incentives for Economic Growth" September 2007</w:t>
      </w:r>
      <w:r>
        <w:rPr>
          <w:rFonts w:ascii="Arial" w:hAnsi="Arial" w:cs="Arial"/>
          <w:b/>
          <w:bCs/>
          <w:sz w:val="22"/>
          <w:szCs w:val="22"/>
        </w:rPr>
        <w:t>……………</w:t>
      </w:r>
      <w:r w:rsidR="00F81831">
        <w:rPr>
          <w:rFonts w:ascii="Arial" w:hAnsi="Arial" w:cs="Arial"/>
          <w:b/>
          <w:bCs/>
          <w:sz w:val="22"/>
          <w:szCs w:val="22"/>
        </w:rPr>
        <w:t>.....</w:t>
      </w:r>
      <w:r w:rsidR="006B2BBF">
        <w:rPr>
          <w:rFonts w:ascii="Arial" w:hAnsi="Arial" w:cs="Arial"/>
          <w:b/>
          <w:bCs/>
          <w:sz w:val="22"/>
          <w:szCs w:val="22"/>
        </w:rPr>
        <w:t>..</w:t>
      </w:r>
      <w:r w:rsidR="00315453">
        <w:rPr>
          <w:rFonts w:ascii="Arial" w:hAnsi="Arial" w:cs="Arial"/>
          <w:b/>
          <w:bCs/>
          <w:sz w:val="22"/>
          <w:szCs w:val="22"/>
        </w:rPr>
        <w:t>p</w:t>
      </w:r>
      <w:r>
        <w:rPr>
          <w:rFonts w:ascii="Arial" w:hAnsi="Arial" w:cs="Arial"/>
          <w:b/>
          <w:bCs/>
          <w:sz w:val="22"/>
          <w:szCs w:val="22"/>
        </w:rPr>
        <w:t xml:space="preserve"> </w:t>
      </w:r>
      <w:r w:rsidR="002A2195">
        <w:rPr>
          <w:rFonts w:ascii="Arial" w:hAnsi="Arial" w:cs="Arial"/>
          <w:b/>
          <w:bCs/>
          <w:sz w:val="22"/>
          <w:szCs w:val="22"/>
        </w:rPr>
        <w:t>3</w:t>
      </w:r>
    </w:p>
    <w:p w14:paraId="1AA3219D" w14:textId="77777777" w:rsidR="00315453" w:rsidRDefault="00315453" w:rsidP="00412304">
      <w:pPr>
        <w:spacing w:after="0"/>
        <w:ind w:left="720" w:hanging="720"/>
        <w:jc w:val="left"/>
        <w:rPr>
          <w:rFonts w:ascii="Arial" w:hAnsi="Arial" w:cs="Arial"/>
          <w:b/>
          <w:bCs/>
          <w:sz w:val="22"/>
          <w:szCs w:val="22"/>
        </w:rPr>
      </w:pPr>
    </w:p>
    <w:p w14:paraId="7F4D3B07" w14:textId="77777777" w:rsidR="00E74FE6" w:rsidRDefault="00DB1BF0" w:rsidP="00E74FE6">
      <w:pPr>
        <w:spacing w:after="0"/>
        <w:ind w:left="720" w:hanging="720"/>
        <w:jc w:val="left"/>
        <w:rPr>
          <w:rFonts w:ascii="Arial" w:hAnsi="Arial" w:cs="Arial"/>
          <w:b/>
          <w:bCs/>
          <w:sz w:val="22"/>
          <w:szCs w:val="22"/>
        </w:rPr>
      </w:pPr>
      <w:r>
        <w:rPr>
          <w:rFonts w:ascii="Arial" w:hAnsi="Arial" w:cs="Arial"/>
          <w:b/>
          <w:bCs/>
          <w:sz w:val="22"/>
          <w:szCs w:val="22"/>
        </w:rPr>
        <w:t>4</w:t>
      </w:r>
      <w:r w:rsidR="00E74FE6">
        <w:rPr>
          <w:rFonts w:ascii="Arial" w:hAnsi="Arial" w:cs="Arial"/>
          <w:b/>
          <w:bCs/>
          <w:sz w:val="22"/>
          <w:szCs w:val="22"/>
        </w:rPr>
        <w:t>.</w:t>
      </w:r>
      <w:r w:rsidR="00E74FE6">
        <w:rPr>
          <w:rFonts w:ascii="Arial" w:hAnsi="Arial" w:cs="Arial"/>
          <w:b/>
          <w:bCs/>
          <w:sz w:val="22"/>
          <w:szCs w:val="22"/>
        </w:rPr>
        <w:tab/>
        <w:t>Extract from Human Development Index 2014</w:t>
      </w:r>
      <w:r w:rsidR="008B409A">
        <w:rPr>
          <w:rFonts w:ascii="Arial" w:hAnsi="Arial" w:cs="Arial"/>
          <w:b/>
          <w:bCs/>
          <w:sz w:val="22"/>
          <w:szCs w:val="22"/>
        </w:rPr>
        <w:t>.</w:t>
      </w:r>
      <w:r w:rsidR="002A2195">
        <w:rPr>
          <w:rFonts w:ascii="Arial" w:hAnsi="Arial" w:cs="Arial"/>
          <w:b/>
          <w:bCs/>
          <w:sz w:val="22"/>
          <w:szCs w:val="22"/>
        </w:rPr>
        <w:t>…………………………………………….. p 3</w:t>
      </w:r>
    </w:p>
    <w:p w14:paraId="50DE882F" w14:textId="77777777" w:rsidR="00E74FE6" w:rsidRDefault="00E74FE6" w:rsidP="00E74FE6">
      <w:pPr>
        <w:spacing w:after="0"/>
        <w:ind w:left="720" w:hanging="720"/>
        <w:jc w:val="left"/>
        <w:rPr>
          <w:rFonts w:ascii="Arial" w:hAnsi="Arial" w:cs="Arial"/>
          <w:b/>
          <w:bCs/>
          <w:sz w:val="22"/>
          <w:szCs w:val="22"/>
        </w:rPr>
      </w:pPr>
    </w:p>
    <w:p w14:paraId="041B4AAB" w14:textId="77777777" w:rsidR="00E74FE6" w:rsidRDefault="00DB1BF0" w:rsidP="00E74FE6">
      <w:pPr>
        <w:spacing w:after="0"/>
        <w:ind w:left="720" w:hanging="720"/>
        <w:jc w:val="left"/>
        <w:rPr>
          <w:rFonts w:ascii="Arial" w:hAnsi="Arial" w:cs="Arial"/>
          <w:b/>
          <w:bCs/>
          <w:sz w:val="22"/>
          <w:szCs w:val="22"/>
        </w:rPr>
      </w:pPr>
      <w:r>
        <w:rPr>
          <w:rFonts w:ascii="Arial" w:hAnsi="Arial" w:cs="Arial"/>
          <w:b/>
          <w:bCs/>
          <w:sz w:val="22"/>
          <w:szCs w:val="22"/>
        </w:rPr>
        <w:t>5</w:t>
      </w:r>
      <w:r w:rsidR="00E74FE6">
        <w:rPr>
          <w:rFonts w:ascii="Arial" w:hAnsi="Arial" w:cs="Arial"/>
          <w:b/>
          <w:bCs/>
          <w:sz w:val="22"/>
          <w:szCs w:val="22"/>
        </w:rPr>
        <w:t xml:space="preserve">. </w:t>
      </w:r>
      <w:r w:rsidR="00E74FE6">
        <w:rPr>
          <w:rFonts w:ascii="Arial" w:hAnsi="Arial" w:cs="Arial"/>
          <w:b/>
          <w:bCs/>
          <w:sz w:val="22"/>
          <w:szCs w:val="22"/>
        </w:rPr>
        <w:tab/>
        <w:t>Transparency International Nigeria Coun</w:t>
      </w:r>
      <w:r>
        <w:rPr>
          <w:rFonts w:ascii="Arial" w:hAnsi="Arial" w:cs="Arial"/>
          <w:b/>
          <w:bCs/>
          <w:sz w:val="22"/>
          <w:szCs w:val="22"/>
        </w:rPr>
        <w:t xml:space="preserve">try </w:t>
      </w:r>
      <w:r w:rsidR="002A2195">
        <w:rPr>
          <w:rFonts w:ascii="Arial" w:hAnsi="Arial" w:cs="Arial"/>
          <w:b/>
          <w:bCs/>
          <w:sz w:val="22"/>
          <w:szCs w:val="22"/>
        </w:rPr>
        <w:t>Profile………………………………………..p 3</w:t>
      </w:r>
    </w:p>
    <w:p w14:paraId="260C4290" w14:textId="77777777" w:rsidR="00412304" w:rsidRDefault="00412304" w:rsidP="00412304">
      <w:pPr>
        <w:spacing w:after="0"/>
        <w:ind w:left="720" w:hanging="720"/>
        <w:jc w:val="left"/>
        <w:rPr>
          <w:rFonts w:ascii="Arial" w:hAnsi="Arial" w:cs="Arial"/>
          <w:b/>
          <w:bCs/>
          <w:sz w:val="22"/>
          <w:szCs w:val="22"/>
        </w:rPr>
      </w:pPr>
    </w:p>
    <w:p w14:paraId="3F6249E1" w14:textId="77777777" w:rsidR="003A3003" w:rsidRDefault="00F81831" w:rsidP="00CC63FE">
      <w:pPr>
        <w:spacing w:after="0"/>
        <w:jc w:val="left"/>
        <w:rPr>
          <w:rFonts w:ascii="Arial" w:hAnsi="Arial" w:cs="Arial"/>
          <w:b/>
          <w:bCs/>
          <w:sz w:val="22"/>
          <w:szCs w:val="22"/>
          <w:u w:val="single"/>
        </w:rPr>
      </w:pPr>
      <w:r>
        <w:rPr>
          <w:rFonts w:ascii="Arial" w:hAnsi="Arial" w:cs="Arial"/>
          <w:b/>
          <w:bCs/>
          <w:sz w:val="22"/>
          <w:szCs w:val="22"/>
        </w:rPr>
        <w:lastRenderedPageBreak/>
        <w:t>1.</w:t>
      </w:r>
      <w:r>
        <w:rPr>
          <w:rFonts w:ascii="Arial" w:hAnsi="Arial" w:cs="Arial"/>
          <w:b/>
          <w:bCs/>
          <w:sz w:val="22"/>
          <w:szCs w:val="22"/>
        </w:rPr>
        <w:tab/>
      </w:r>
      <w:r w:rsidR="003A3003" w:rsidRPr="003D0786">
        <w:rPr>
          <w:rFonts w:ascii="Arial" w:hAnsi="Arial" w:cs="Arial"/>
          <w:b/>
          <w:bCs/>
          <w:sz w:val="22"/>
          <w:szCs w:val="22"/>
          <w:u w:val="single"/>
        </w:rPr>
        <w:t>Extract from GSDRC Report – "Conflict drivers, actors and responses in Northern Nigeria: A literature review" October 2014</w:t>
      </w:r>
    </w:p>
    <w:p w14:paraId="38B92617" w14:textId="77777777" w:rsidR="00C00937" w:rsidRDefault="00C00937" w:rsidP="00F81831">
      <w:pPr>
        <w:spacing w:after="0"/>
        <w:ind w:left="720" w:hanging="720"/>
        <w:jc w:val="left"/>
        <w:rPr>
          <w:rFonts w:ascii="Arial" w:hAnsi="Arial" w:cs="Arial"/>
          <w:b/>
          <w:bCs/>
          <w:sz w:val="22"/>
          <w:szCs w:val="22"/>
          <w:u w:val="single"/>
        </w:rPr>
      </w:pPr>
    </w:p>
    <w:p w14:paraId="31F702AB" w14:textId="77777777" w:rsidR="00C00937" w:rsidRDefault="00C00937" w:rsidP="00C00937">
      <w:pPr>
        <w:spacing w:after="0"/>
        <w:ind w:left="720" w:hanging="720"/>
        <w:jc w:val="left"/>
        <w:rPr>
          <w:rFonts w:ascii="Arial" w:hAnsi="Arial" w:cs="Arial"/>
          <w:b/>
          <w:bCs/>
          <w:sz w:val="22"/>
          <w:szCs w:val="22"/>
          <w:u w:val="single"/>
        </w:rPr>
      </w:pPr>
      <w:r w:rsidRPr="00C00937">
        <w:rPr>
          <w:rFonts w:ascii="Arial" w:hAnsi="Arial" w:cs="Arial"/>
          <w:bCs/>
          <w:sz w:val="20"/>
          <w:szCs w:val="22"/>
        </w:rPr>
        <w:t>Map of ethnic group concentrations in Nigeria</w:t>
      </w:r>
    </w:p>
    <w:p w14:paraId="6C2E2A71" w14:textId="77777777" w:rsidR="00C00937" w:rsidRDefault="00C00937" w:rsidP="00F81831">
      <w:pPr>
        <w:spacing w:after="0"/>
        <w:ind w:left="720" w:hanging="720"/>
        <w:jc w:val="left"/>
        <w:rPr>
          <w:rFonts w:ascii="Arial" w:hAnsi="Arial" w:cs="Arial"/>
          <w:b/>
          <w:bCs/>
          <w:sz w:val="22"/>
          <w:szCs w:val="22"/>
          <w:u w:val="single"/>
        </w:rPr>
      </w:pPr>
      <w:r>
        <w:rPr>
          <w:rFonts w:ascii="Arial" w:hAnsi="Arial" w:cs="Arial"/>
          <w:b/>
          <w:bCs/>
          <w:noProof/>
          <w:sz w:val="22"/>
          <w:szCs w:val="22"/>
          <w:u w:val="single"/>
          <w:lang w:val="en-US"/>
        </w:rPr>
        <w:drawing>
          <wp:inline distT="0" distB="0" distL="0" distR="0" wp14:anchorId="110C64AD" wp14:editId="237F0DCD">
            <wp:extent cx="4648200" cy="4260203"/>
            <wp:effectExtent l="0" t="0" r="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48200" cy="4260203"/>
                    </a:xfrm>
                    <a:prstGeom prst="rect">
                      <a:avLst/>
                    </a:prstGeom>
                    <a:noFill/>
                    <a:ln>
                      <a:noFill/>
                    </a:ln>
                  </pic:spPr>
                </pic:pic>
              </a:graphicData>
            </a:graphic>
          </wp:inline>
        </w:drawing>
      </w:r>
    </w:p>
    <w:p w14:paraId="421F2677" w14:textId="77777777" w:rsidR="00C00937" w:rsidRDefault="00C00937" w:rsidP="00F81831">
      <w:pPr>
        <w:spacing w:after="0"/>
        <w:ind w:left="720" w:hanging="720"/>
        <w:jc w:val="left"/>
        <w:rPr>
          <w:rFonts w:ascii="Arial" w:hAnsi="Arial" w:cs="Arial"/>
          <w:b/>
          <w:bCs/>
          <w:sz w:val="22"/>
          <w:szCs w:val="22"/>
        </w:rPr>
      </w:pPr>
    </w:p>
    <w:p w14:paraId="40136EFC" w14:textId="77777777" w:rsidR="00BB7DF6" w:rsidRPr="00BB7DF6" w:rsidRDefault="00BB7DF6" w:rsidP="00BB7DF6">
      <w:pPr>
        <w:spacing w:after="0"/>
        <w:jc w:val="left"/>
        <w:rPr>
          <w:rFonts w:ascii="Arial" w:hAnsi="Arial" w:cs="Arial"/>
          <w:bCs/>
          <w:sz w:val="20"/>
        </w:rPr>
      </w:pPr>
      <w:r w:rsidRPr="00BB7DF6">
        <w:rPr>
          <w:rFonts w:ascii="Arial" w:hAnsi="Arial" w:cs="Arial"/>
          <w:b/>
          <w:bCs/>
          <w:sz w:val="20"/>
        </w:rPr>
        <w:t>Radicalism</w:t>
      </w:r>
      <w:r w:rsidRPr="00BB7DF6">
        <w:rPr>
          <w:rFonts w:ascii="Arial" w:hAnsi="Arial" w:cs="Arial"/>
          <w:bCs/>
          <w:sz w:val="20"/>
        </w:rPr>
        <w:t xml:space="preserve">: There is a tradition of both radical Christian and Islamic groups in Northern Nigeria (EPLO, 2012). Radical Islam can be traced back to the </w:t>
      </w:r>
      <w:proofErr w:type="spellStart"/>
      <w:r w:rsidRPr="00BB7DF6">
        <w:rPr>
          <w:rFonts w:ascii="Arial" w:hAnsi="Arial" w:cs="Arial"/>
          <w:bCs/>
          <w:sz w:val="20"/>
        </w:rPr>
        <w:t>Sokoto</w:t>
      </w:r>
      <w:proofErr w:type="spellEnd"/>
      <w:r w:rsidRPr="00BB7DF6">
        <w:rPr>
          <w:rFonts w:ascii="Arial" w:hAnsi="Arial" w:cs="Arial"/>
          <w:bCs/>
          <w:sz w:val="20"/>
        </w:rPr>
        <w:t xml:space="preserve"> Caliphate, which was established in the North West of Nigeria through a jihad in 1804, and rigidly implemented Sharia Law (</w:t>
      </w:r>
      <w:proofErr w:type="spellStart"/>
      <w:r w:rsidRPr="00BB7DF6">
        <w:rPr>
          <w:rFonts w:ascii="Arial" w:hAnsi="Arial" w:cs="Arial"/>
          <w:bCs/>
          <w:sz w:val="20"/>
        </w:rPr>
        <w:t>Okpanachi</w:t>
      </w:r>
      <w:proofErr w:type="spellEnd"/>
      <w:r w:rsidRPr="00BB7DF6">
        <w:rPr>
          <w:rFonts w:ascii="Arial" w:hAnsi="Arial" w:cs="Arial"/>
          <w:bCs/>
          <w:sz w:val="20"/>
        </w:rPr>
        <w:t>, 2010).</w:t>
      </w:r>
    </w:p>
    <w:p w14:paraId="44958586" w14:textId="77777777" w:rsidR="00BB7DF6" w:rsidRDefault="00BB7DF6" w:rsidP="00BB7DF6">
      <w:pPr>
        <w:spacing w:after="0"/>
        <w:jc w:val="left"/>
        <w:rPr>
          <w:rFonts w:ascii="Arial" w:hAnsi="Arial" w:cs="Arial"/>
          <w:bCs/>
          <w:sz w:val="20"/>
        </w:rPr>
      </w:pPr>
    </w:p>
    <w:p w14:paraId="37304690" w14:textId="77777777" w:rsidR="00BB7DF6" w:rsidRPr="00BB7DF6" w:rsidRDefault="00BB7DF6" w:rsidP="00BB7DF6">
      <w:pPr>
        <w:spacing w:after="0"/>
        <w:jc w:val="left"/>
        <w:rPr>
          <w:rFonts w:ascii="Arial" w:hAnsi="Arial" w:cs="Arial"/>
          <w:bCs/>
          <w:sz w:val="20"/>
        </w:rPr>
      </w:pPr>
      <w:r w:rsidRPr="00BB7DF6">
        <w:rPr>
          <w:rFonts w:ascii="Arial" w:hAnsi="Arial" w:cs="Arial"/>
          <w:b/>
          <w:bCs/>
          <w:sz w:val="20"/>
        </w:rPr>
        <w:t>Pre-colonial and colonial practices:</w:t>
      </w:r>
      <w:r w:rsidRPr="00BB7DF6">
        <w:rPr>
          <w:rFonts w:ascii="Arial" w:hAnsi="Arial" w:cs="Arial"/>
          <w:bCs/>
          <w:sz w:val="20"/>
        </w:rPr>
        <w:t xml:space="preserve"> Colonial practices in the North engendered grievances between Muslim and Christian groups (</w:t>
      </w:r>
      <w:proofErr w:type="spellStart"/>
      <w:r w:rsidRPr="00BB7DF6">
        <w:rPr>
          <w:rFonts w:ascii="Arial" w:hAnsi="Arial" w:cs="Arial"/>
          <w:bCs/>
          <w:sz w:val="20"/>
        </w:rPr>
        <w:t>Aghedo</w:t>
      </w:r>
      <w:proofErr w:type="spellEnd"/>
      <w:r w:rsidRPr="00BB7DF6">
        <w:rPr>
          <w:rFonts w:ascii="Arial" w:hAnsi="Arial" w:cs="Arial"/>
          <w:bCs/>
          <w:sz w:val="20"/>
        </w:rPr>
        <w:t xml:space="preserve"> and </w:t>
      </w:r>
      <w:proofErr w:type="spellStart"/>
      <w:r w:rsidRPr="00BB7DF6">
        <w:rPr>
          <w:rFonts w:ascii="Arial" w:hAnsi="Arial" w:cs="Arial"/>
          <w:bCs/>
          <w:sz w:val="20"/>
        </w:rPr>
        <w:t>Osumah</w:t>
      </w:r>
      <w:proofErr w:type="spellEnd"/>
      <w:r w:rsidRPr="00BB7DF6">
        <w:rPr>
          <w:rFonts w:ascii="Arial" w:hAnsi="Arial" w:cs="Arial"/>
          <w:bCs/>
          <w:sz w:val="20"/>
        </w:rPr>
        <w:t xml:space="preserve">, 2014). A significant migration of Southerners to Northern Nigeria followed the amalgamation of the Northern and Southern Nigeria protectorates in 1914. In order to avoid disruptions from inter-ethnic conflict, the British and Emirs discouraged the movement of non-Muslim migrants into core Muslim areas, restricting them to separate strangers’ quarters, known as </w:t>
      </w:r>
      <w:proofErr w:type="spellStart"/>
      <w:r w:rsidRPr="00BB7DF6">
        <w:rPr>
          <w:rFonts w:ascii="Arial" w:hAnsi="Arial" w:cs="Arial"/>
          <w:bCs/>
          <w:sz w:val="20"/>
        </w:rPr>
        <w:t>sabon</w:t>
      </w:r>
      <w:proofErr w:type="spellEnd"/>
      <w:r w:rsidRPr="00BB7DF6">
        <w:rPr>
          <w:rFonts w:ascii="Arial" w:hAnsi="Arial" w:cs="Arial"/>
          <w:bCs/>
          <w:sz w:val="20"/>
        </w:rPr>
        <w:t xml:space="preserve"> </w:t>
      </w:r>
      <w:proofErr w:type="spellStart"/>
      <w:r w:rsidRPr="00BB7DF6">
        <w:rPr>
          <w:rFonts w:ascii="Arial" w:hAnsi="Arial" w:cs="Arial"/>
          <w:bCs/>
          <w:sz w:val="20"/>
        </w:rPr>
        <w:t>gari</w:t>
      </w:r>
      <w:proofErr w:type="spellEnd"/>
      <w:r w:rsidRPr="00BB7DF6">
        <w:rPr>
          <w:rFonts w:ascii="Arial" w:hAnsi="Arial" w:cs="Arial"/>
          <w:bCs/>
          <w:sz w:val="20"/>
        </w:rPr>
        <w:t xml:space="preserve"> (ICG, 2010, p. 5). Over time, a distinction between locals (known as indigenes) and migrants (known as settlers) has emerged as a socio-political issue and provides a basis for continuing conflict (ibid).</w:t>
      </w:r>
    </w:p>
    <w:p w14:paraId="520FD6D5" w14:textId="77777777" w:rsidR="00BB7DF6" w:rsidRPr="00BB7DF6" w:rsidRDefault="00BB7DF6" w:rsidP="00BB7DF6">
      <w:pPr>
        <w:spacing w:after="0"/>
        <w:jc w:val="left"/>
        <w:rPr>
          <w:rFonts w:ascii="Arial" w:hAnsi="Arial" w:cs="Arial"/>
          <w:bCs/>
          <w:sz w:val="20"/>
        </w:rPr>
      </w:pPr>
    </w:p>
    <w:p w14:paraId="44B17F06" w14:textId="0BBCDCA9" w:rsidR="00BB7DF6" w:rsidRDefault="00BB7DF6" w:rsidP="00BB7DF6">
      <w:pPr>
        <w:spacing w:after="0"/>
        <w:jc w:val="left"/>
        <w:rPr>
          <w:rFonts w:ascii="Arial" w:hAnsi="Arial" w:cs="Arial"/>
          <w:bCs/>
          <w:sz w:val="20"/>
        </w:rPr>
      </w:pPr>
      <w:r w:rsidRPr="00BB7DF6">
        <w:rPr>
          <w:rFonts w:ascii="Arial" w:hAnsi="Arial" w:cs="Arial"/>
          <w:b/>
          <w:bCs/>
          <w:sz w:val="20"/>
        </w:rPr>
        <w:t xml:space="preserve">The </w:t>
      </w:r>
      <w:proofErr w:type="spellStart"/>
      <w:r w:rsidRPr="00BB7DF6">
        <w:rPr>
          <w:rFonts w:ascii="Arial" w:hAnsi="Arial" w:cs="Arial"/>
          <w:b/>
          <w:bCs/>
          <w:sz w:val="20"/>
        </w:rPr>
        <w:t>Islamicisation</w:t>
      </w:r>
      <w:proofErr w:type="spellEnd"/>
      <w:r w:rsidRPr="00BB7DF6">
        <w:rPr>
          <w:rFonts w:ascii="Arial" w:hAnsi="Arial" w:cs="Arial"/>
          <w:b/>
          <w:bCs/>
          <w:sz w:val="20"/>
        </w:rPr>
        <w:t xml:space="preserve"> and Christianisation of politics:</w:t>
      </w:r>
      <w:r w:rsidRPr="00BB7DF6">
        <w:rPr>
          <w:rFonts w:ascii="Arial" w:hAnsi="Arial" w:cs="Arial"/>
          <w:bCs/>
          <w:sz w:val="20"/>
        </w:rPr>
        <w:t xml:space="preserve"> </w:t>
      </w:r>
      <w:proofErr w:type="spellStart"/>
      <w:r w:rsidRPr="00BB7DF6">
        <w:rPr>
          <w:rFonts w:ascii="Arial" w:hAnsi="Arial" w:cs="Arial"/>
          <w:bCs/>
          <w:sz w:val="20"/>
        </w:rPr>
        <w:t>Barna</w:t>
      </w:r>
      <w:proofErr w:type="spellEnd"/>
      <w:r w:rsidRPr="00BB7DF6">
        <w:rPr>
          <w:rFonts w:ascii="Arial" w:hAnsi="Arial" w:cs="Arial"/>
          <w:bCs/>
          <w:sz w:val="20"/>
        </w:rPr>
        <w:t xml:space="preserve"> (2014) argues that the extension of Sharia law in 1999 from civil to criminal matters in 12 Northern states is one of the most notable manifestations of political difference be</w:t>
      </w:r>
      <w:r w:rsidR="0045575E">
        <w:rPr>
          <w:rFonts w:ascii="Arial" w:hAnsi="Arial" w:cs="Arial"/>
          <w:bCs/>
          <w:sz w:val="20"/>
        </w:rPr>
        <w:t>tween the North and the South.</w:t>
      </w:r>
      <w:r w:rsidRPr="00BB7DF6">
        <w:rPr>
          <w:rFonts w:ascii="Arial" w:hAnsi="Arial" w:cs="Arial"/>
          <w:bCs/>
          <w:sz w:val="20"/>
        </w:rPr>
        <w:t xml:space="preserve"> It fuelled </w:t>
      </w:r>
      <w:proofErr w:type="gramStart"/>
      <w:r w:rsidRPr="00BB7DF6">
        <w:rPr>
          <w:rFonts w:ascii="Arial" w:hAnsi="Arial" w:cs="Arial"/>
          <w:bCs/>
          <w:sz w:val="20"/>
        </w:rPr>
        <w:t>a resurgence</w:t>
      </w:r>
      <w:proofErr w:type="gramEnd"/>
      <w:r w:rsidRPr="00BB7DF6">
        <w:rPr>
          <w:rFonts w:ascii="Arial" w:hAnsi="Arial" w:cs="Arial"/>
          <w:bCs/>
          <w:sz w:val="20"/>
        </w:rPr>
        <w:t xml:space="preserve"> in identity politics, both in relation to the implementation of Sharia and the reactions to it (</w:t>
      </w:r>
      <w:proofErr w:type="spellStart"/>
      <w:r w:rsidRPr="00BB7DF6">
        <w:rPr>
          <w:rFonts w:ascii="Arial" w:hAnsi="Arial" w:cs="Arial"/>
          <w:bCs/>
          <w:sz w:val="20"/>
        </w:rPr>
        <w:t>Okpanachi</w:t>
      </w:r>
      <w:proofErr w:type="spellEnd"/>
      <w:r w:rsidRPr="00BB7DF6">
        <w:rPr>
          <w:rFonts w:ascii="Arial" w:hAnsi="Arial" w:cs="Arial"/>
          <w:bCs/>
          <w:sz w:val="20"/>
        </w:rPr>
        <w:t xml:space="preserve">, 2010). </w:t>
      </w:r>
    </w:p>
    <w:p w14:paraId="6862D441" w14:textId="77777777" w:rsidR="00BB7DF6" w:rsidRPr="00BB7DF6" w:rsidRDefault="00BB7DF6" w:rsidP="00BB7DF6">
      <w:pPr>
        <w:spacing w:after="0"/>
        <w:jc w:val="left"/>
        <w:rPr>
          <w:rFonts w:ascii="Arial" w:hAnsi="Arial" w:cs="Arial"/>
          <w:bCs/>
          <w:sz w:val="20"/>
        </w:rPr>
      </w:pPr>
    </w:p>
    <w:p w14:paraId="3275C1F7" w14:textId="77777777" w:rsidR="00BB7DF6" w:rsidRDefault="00BB7DF6" w:rsidP="00BB7DF6">
      <w:pPr>
        <w:spacing w:after="0"/>
        <w:jc w:val="left"/>
        <w:rPr>
          <w:rFonts w:ascii="Arial" w:hAnsi="Arial" w:cs="Arial"/>
          <w:bCs/>
          <w:sz w:val="20"/>
        </w:rPr>
      </w:pPr>
      <w:r w:rsidRPr="00BB7DF6">
        <w:rPr>
          <w:rFonts w:ascii="Arial" w:hAnsi="Arial" w:cs="Arial"/>
          <w:b/>
          <w:bCs/>
          <w:sz w:val="20"/>
        </w:rPr>
        <w:t>Continuing dissatisfaction over Sharia</w:t>
      </w:r>
      <w:r w:rsidRPr="00BB7DF6">
        <w:rPr>
          <w:rFonts w:ascii="Arial" w:hAnsi="Arial" w:cs="Arial"/>
          <w:bCs/>
          <w:sz w:val="20"/>
        </w:rPr>
        <w:t>: Amongst Muslims, there is a popular perception of the failure of Sharia-inspired laws and policies to improve the lives of Muslim citizens, to reduce inequalities between the North and the South, and to reduce corruption amongst political elites (</w:t>
      </w:r>
      <w:proofErr w:type="spellStart"/>
      <w:r w:rsidRPr="00BB7DF6">
        <w:rPr>
          <w:rFonts w:ascii="Arial" w:hAnsi="Arial" w:cs="Arial"/>
          <w:bCs/>
          <w:sz w:val="20"/>
        </w:rPr>
        <w:t>Kendhammer</w:t>
      </w:r>
      <w:proofErr w:type="spellEnd"/>
      <w:r w:rsidRPr="00BB7DF6">
        <w:rPr>
          <w:rFonts w:ascii="Arial" w:hAnsi="Arial" w:cs="Arial"/>
          <w:bCs/>
          <w:sz w:val="20"/>
        </w:rPr>
        <w:t xml:space="preserve">, 2013, p. 305). </w:t>
      </w:r>
    </w:p>
    <w:p w14:paraId="6A9F0056" w14:textId="77777777" w:rsidR="00BB7DF6" w:rsidRPr="00BB7DF6" w:rsidRDefault="00BB7DF6" w:rsidP="00BB7DF6">
      <w:pPr>
        <w:spacing w:after="0"/>
        <w:jc w:val="left"/>
        <w:rPr>
          <w:rFonts w:ascii="Arial" w:hAnsi="Arial" w:cs="Arial"/>
          <w:bCs/>
          <w:sz w:val="20"/>
        </w:rPr>
      </w:pPr>
    </w:p>
    <w:p w14:paraId="70DCDAC0" w14:textId="77777777" w:rsidR="00BB7DF6" w:rsidRDefault="00BB7DF6" w:rsidP="00BB7DF6">
      <w:pPr>
        <w:spacing w:after="0"/>
        <w:jc w:val="left"/>
        <w:rPr>
          <w:rFonts w:ascii="Arial" w:hAnsi="Arial" w:cs="Arial"/>
          <w:bCs/>
          <w:sz w:val="20"/>
        </w:rPr>
      </w:pPr>
      <w:r w:rsidRPr="00BB7DF6">
        <w:rPr>
          <w:rFonts w:ascii="Arial" w:hAnsi="Arial" w:cs="Arial"/>
          <w:b/>
          <w:bCs/>
          <w:sz w:val="20"/>
        </w:rPr>
        <w:t>The politics of zoning:</w:t>
      </w:r>
      <w:r w:rsidRPr="00BB7DF6">
        <w:rPr>
          <w:rFonts w:ascii="Arial" w:hAnsi="Arial" w:cs="Arial"/>
          <w:bCs/>
          <w:sz w:val="20"/>
        </w:rPr>
        <w:t xml:space="preserve"> Zoning is de-facto power sharing arrangement, whereby the presidency is expected to rotate between the Muslim North and the Christian South. The death of President </w:t>
      </w:r>
      <w:proofErr w:type="spellStart"/>
      <w:r w:rsidRPr="00BB7DF6">
        <w:rPr>
          <w:rFonts w:ascii="Arial" w:hAnsi="Arial" w:cs="Arial"/>
          <w:bCs/>
          <w:sz w:val="20"/>
        </w:rPr>
        <w:t>Umuar</w:t>
      </w:r>
      <w:proofErr w:type="spellEnd"/>
      <w:r w:rsidRPr="00BB7DF6">
        <w:rPr>
          <w:rFonts w:ascii="Arial" w:hAnsi="Arial" w:cs="Arial"/>
          <w:bCs/>
          <w:sz w:val="20"/>
        </w:rPr>
        <w:t xml:space="preserve"> Musa </w:t>
      </w:r>
      <w:proofErr w:type="spellStart"/>
      <w:r w:rsidRPr="00BB7DF6">
        <w:rPr>
          <w:rFonts w:ascii="Arial" w:hAnsi="Arial" w:cs="Arial"/>
          <w:bCs/>
          <w:sz w:val="20"/>
        </w:rPr>
        <w:t>Yar’Adu</w:t>
      </w:r>
      <w:proofErr w:type="spellEnd"/>
      <w:r w:rsidRPr="00BB7DF6">
        <w:rPr>
          <w:rFonts w:ascii="Arial" w:hAnsi="Arial" w:cs="Arial"/>
          <w:bCs/>
          <w:sz w:val="20"/>
        </w:rPr>
        <w:t xml:space="preserve"> (a Northerner) in 2010, and the ascension of President Jonathan (a Southerner) for the remainder of </w:t>
      </w:r>
      <w:proofErr w:type="spellStart"/>
      <w:r w:rsidRPr="00BB7DF6">
        <w:rPr>
          <w:rFonts w:ascii="Arial" w:hAnsi="Arial" w:cs="Arial"/>
          <w:bCs/>
          <w:sz w:val="20"/>
        </w:rPr>
        <w:t>Yar’Adu’s</w:t>
      </w:r>
      <w:proofErr w:type="spellEnd"/>
      <w:r w:rsidRPr="00BB7DF6">
        <w:rPr>
          <w:rFonts w:ascii="Arial" w:hAnsi="Arial" w:cs="Arial"/>
          <w:bCs/>
          <w:sz w:val="20"/>
        </w:rPr>
        <w:t xml:space="preserve"> term disturbed this arrangement. President Olusegun Obasanjo (a Southerner) had served two terms from 1999 to 2007, whilst President </w:t>
      </w:r>
      <w:proofErr w:type="spellStart"/>
      <w:r w:rsidRPr="00BB7DF6">
        <w:rPr>
          <w:rFonts w:ascii="Arial" w:hAnsi="Arial" w:cs="Arial"/>
          <w:bCs/>
          <w:sz w:val="20"/>
        </w:rPr>
        <w:t>Yar’Adua</w:t>
      </w:r>
      <w:proofErr w:type="spellEnd"/>
      <w:r w:rsidRPr="00BB7DF6">
        <w:rPr>
          <w:rFonts w:ascii="Arial" w:hAnsi="Arial" w:cs="Arial"/>
          <w:bCs/>
          <w:sz w:val="20"/>
        </w:rPr>
        <w:t xml:space="preserve"> had served only one, and many Northerners argued that a Northern candidate should hold office for another term. President Jonathan’s decision to compete for the presidency in </w:t>
      </w:r>
      <w:r w:rsidRPr="00BB7DF6">
        <w:rPr>
          <w:rFonts w:ascii="Arial" w:hAnsi="Arial" w:cs="Arial"/>
          <w:bCs/>
          <w:sz w:val="20"/>
        </w:rPr>
        <w:lastRenderedPageBreak/>
        <w:t>2011, and his subsequent victory fuelled violent protests in Northern Nigeria and are linked to the intensification of Boko Haram’s insurgency (</w:t>
      </w:r>
      <w:proofErr w:type="spellStart"/>
      <w:r w:rsidRPr="00BB7DF6">
        <w:rPr>
          <w:rFonts w:ascii="Arial" w:hAnsi="Arial" w:cs="Arial"/>
          <w:bCs/>
          <w:sz w:val="20"/>
        </w:rPr>
        <w:t>Ploch</w:t>
      </w:r>
      <w:proofErr w:type="spellEnd"/>
      <w:r w:rsidRPr="00BB7DF6">
        <w:rPr>
          <w:rFonts w:ascii="Arial" w:hAnsi="Arial" w:cs="Arial"/>
          <w:bCs/>
          <w:sz w:val="20"/>
        </w:rPr>
        <w:t xml:space="preserve">, 2014, pp. 3-4). </w:t>
      </w:r>
    </w:p>
    <w:p w14:paraId="63C0ED16" w14:textId="77777777" w:rsidR="00BB7DF6" w:rsidRPr="005B3569" w:rsidRDefault="00BB7DF6" w:rsidP="005B3569">
      <w:pPr>
        <w:pStyle w:val="Default"/>
        <w:ind w:firstLine="720"/>
        <w:rPr>
          <w:rFonts w:ascii="Arial" w:hAnsi="Arial" w:cs="Arial"/>
          <w:b/>
          <w:bCs/>
          <w:sz w:val="22"/>
          <w:szCs w:val="22"/>
        </w:rPr>
      </w:pPr>
    </w:p>
    <w:p w14:paraId="7B545036" w14:textId="77777777" w:rsidR="00B21B45" w:rsidRDefault="00412304" w:rsidP="006254C8">
      <w:pPr>
        <w:shd w:val="clear" w:color="auto" w:fill="FFFFFF"/>
        <w:spacing w:after="0"/>
        <w:ind w:left="720" w:hanging="720"/>
        <w:jc w:val="left"/>
        <w:outlineLvl w:val="0"/>
        <w:rPr>
          <w:rFonts w:ascii="Arial" w:hAnsi="Arial" w:cs="Arial"/>
          <w:b/>
          <w:bCs/>
          <w:color w:val="000000"/>
          <w:kern w:val="36"/>
          <w:sz w:val="28"/>
          <w:szCs w:val="33"/>
          <w:lang w:eastAsia="en-GB"/>
        </w:rPr>
      </w:pPr>
      <w:r>
        <w:rPr>
          <w:rFonts w:ascii="Arial" w:hAnsi="Arial" w:cs="Arial"/>
          <w:b/>
          <w:bCs/>
          <w:color w:val="000000"/>
          <w:kern w:val="36"/>
          <w:sz w:val="22"/>
          <w:szCs w:val="33"/>
          <w:lang w:eastAsia="en-GB"/>
        </w:rPr>
        <w:t xml:space="preserve">2. </w:t>
      </w:r>
      <w:r w:rsidR="00F81831">
        <w:rPr>
          <w:rFonts w:ascii="Arial" w:hAnsi="Arial" w:cs="Arial"/>
          <w:b/>
          <w:bCs/>
          <w:color w:val="000000"/>
          <w:kern w:val="36"/>
          <w:sz w:val="22"/>
          <w:szCs w:val="33"/>
          <w:lang w:eastAsia="en-GB"/>
        </w:rPr>
        <w:tab/>
      </w:r>
      <w:r w:rsidR="006254C8">
        <w:rPr>
          <w:rFonts w:ascii="Arial" w:hAnsi="Arial" w:cs="Arial"/>
          <w:b/>
          <w:bCs/>
          <w:color w:val="000000"/>
          <w:kern w:val="36"/>
          <w:sz w:val="22"/>
          <w:szCs w:val="33"/>
          <w:u w:val="single"/>
          <w:lang w:eastAsia="en-GB"/>
        </w:rPr>
        <w:t>Extract from Crisis Group Africa Report – "Curbing Violence in Nigeria II: The Boko Haram Insurgency" April 2014</w:t>
      </w:r>
    </w:p>
    <w:p w14:paraId="6C96250B" w14:textId="77777777" w:rsidR="00692BE8" w:rsidRDefault="00692BE8" w:rsidP="00500D74">
      <w:pPr>
        <w:shd w:val="clear" w:color="auto" w:fill="FFFFFF"/>
        <w:spacing w:after="0"/>
        <w:jc w:val="left"/>
        <w:outlineLvl w:val="0"/>
        <w:rPr>
          <w:rFonts w:ascii="Arial" w:hAnsi="Arial" w:cs="Arial"/>
          <w:b/>
          <w:bCs/>
          <w:color w:val="000000"/>
          <w:kern w:val="36"/>
          <w:sz w:val="28"/>
          <w:szCs w:val="33"/>
          <w:lang w:eastAsia="en-GB"/>
        </w:rPr>
      </w:pPr>
    </w:p>
    <w:p w14:paraId="571819E5" w14:textId="77777777" w:rsidR="00C00937" w:rsidRPr="006254C8" w:rsidRDefault="00C00937" w:rsidP="00C00937">
      <w:pPr>
        <w:autoSpaceDE w:val="0"/>
        <w:autoSpaceDN w:val="0"/>
        <w:adjustRightInd w:val="0"/>
        <w:spacing w:after="0"/>
        <w:jc w:val="left"/>
        <w:rPr>
          <w:rFonts w:ascii="Arial" w:hAnsi="Arial" w:cs="Arial"/>
          <w:sz w:val="20"/>
          <w:lang w:eastAsia="en-GB"/>
        </w:rPr>
      </w:pPr>
      <w:r w:rsidRPr="006254C8">
        <w:rPr>
          <w:rFonts w:ascii="Arial" w:hAnsi="Arial" w:cs="Arial"/>
          <w:sz w:val="20"/>
          <w:lang w:eastAsia="en-GB"/>
        </w:rPr>
        <w:t>There is an intricate link in Nigeria between politics, governance, corruption, poverty and violence. Politics is largely driven by money. Elected officials are hardly accountable to citizens.</w:t>
      </w:r>
      <w:r w:rsidR="00315453">
        <w:rPr>
          <w:rFonts w:ascii="Arial" w:hAnsi="Arial" w:cs="Arial"/>
          <w:sz w:val="20"/>
          <w:lang w:eastAsia="en-GB"/>
        </w:rPr>
        <w:t xml:space="preserve"> </w:t>
      </w:r>
      <w:r w:rsidRPr="006254C8">
        <w:rPr>
          <w:rFonts w:ascii="Arial" w:hAnsi="Arial" w:cs="Arial"/>
          <w:sz w:val="20"/>
          <w:lang w:eastAsia="en-GB"/>
        </w:rPr>
        <w:t>The well-connected exercise undue influence according to the strength of their purse and the strings they can pull. The various elite factions – political, economic/business, bureaucratic, traditional and religious – have been drawn into a political economy driven by huge oil receipts and implicated in wide-scale and systemic corruption.</w:t>
      </w:r>
    </w:p>
    <w:p w14:paraId="52A64C9E" w14:textId="77777777" w:rsidR="007F3380" w:rsidRDefault="007F3380" w:rsidP="006254C8">
      <w:pPr>
        <w:autoSpaceDE w:val="0"/>
        <w:autoSpaceDN w:val="0"/>
        <w:adjustRightInd w:val="0"/>
        <w:spacing w:after="0"/>
        <w:jc w:val="left"/>
        <w:rPr>
          <w:rFonts w:ascii="Arial" w:hAnsi="Arial" w:cs="Arial"/>
          <w:sz w:val="20"/>
          <w:lang w:eastAsia="en-GB"/>
        </w:rPr>
      </w:pPr>
    </w:p>
    <w:p w14:paraId="50D62EDA" w14:textId="77777777" w:rsidR="006254C8" w:rsidRPr="006254C8" w:rsidRDefault="006254C8" w:rsidP="006254C8">
      <w:pPr>
        <w:autoSpaceDE w:val="0"/>
        <w:autoSpaceDN w:val="0"/>
        <w:adjustRightInd w:val="0"/>
        <w:spacing w:after="0"/>
        <w:jc w:val="left"/>
        <w:rPr>
          <w:rFonts w:ascii="Arial" w:hAnsi="Arial" w:cs="Arial"/>
          <w:sz w:val="20"/>
          <w:lang w:eastAsia="en-GB"/>
        </w:rPr>
      </w:pPr>
      <w:r w:rsidRPr="006254C8">
        <w:rPr>
          <w:rFonts w:ascii="Arial" w:hAnsi="Arial" w:cs="Arial"/>
          <w:sz w:val="20"/>
          <w:lang w:eastAsia="en-GB"/>
        </w:rPr>
        <w:t>Prices but not salaries have risen.</w:t>
      </w:r>
      <w:r w:rsidR="007F3380">
        <w:rPr>
          <w:rFonts w:ascii="Arial" w:hAnsi="Arial" w:cs="Arial"/>
          <w:sz w:val="20"/>
          <w:lang w:eastAsia="en-GB"/>
        </w:rPr>
        <w:t xml:space="preserve"> </w:t>
      </w:r>
      <w:r w:rsidRPr="006254C8">
        <w:rPr>
          <w:rFonts w:ascii="Arial" w:hAnsi="Arial" w:cs="Arial"/>
          <w:sz w:val="20"/>
          <w:lang w:eastAsia="en-GB"/>
        </w:rPr>
        <w:t>Decaying infrastructure, chronic electricity</w:t>
      </w:r>
      <w:r w:rsidR="007F3380">
        <w:rPr>
          <w:rFonts w:ascii="Arial" w:hAnsi="Arial" w:cs="Arial"/>
          <w:sz w:val="20"/>
          <w:lang w:eastAsia="en-GB"/>
        </w:rPr>
        <w:t xml:space="preserve"> </w:t>
      </w:r>
      <w:r w:rsidRPr="006254C8">
        <w:rPr>
          <w:rFonts w:ascii="Arial" w:hAnsi="Arial" w:cs="Arial"/>
          <w:sz w:val="20"/>
          <w:lang w:eastAsia="en-GB"/>
        </w:rPr>
        <w:t>shortages and an influx of cheaper imported products have led to massive factory</w:t>
      </w:r>
      <w:r w:rsidR="007F3380">
        <w:rPr>
          <w:rFonts w:ascii="Arial" w:hAnsi="Arial" w:cs="Arial"/>
          <w:sz w:val="20"/>
          <w:lang w:eastAsia="en-GB"/>
        </w:rPr>
        <w:t xml:space="preserve"> </w:t>
      </w:r>
      <w:r w:rsidRPr="006254C8">
        <w:rPr>
          <w:rFonts w:ascii="Arial" w:hAnsi="Arial" w:cs="Arial"/>
          <w:sz w:val="20"/>
          <w:lang w:eastAsia="en-GB"/>
        </w:rPr>
        <w:t>closures and worsening unemployment. Educated young people, including a growing</w:t>
      </w:r>
      <w:r w:rsidR="007F3380">
        <w:rPr>
          <w:rFonts w:ascii="Arial" w:hAnsi="Arial" w:cs="Arial"/>
          <w:sz w:val="20"/>
          <w:lang w:eastAsia="en-GB"/>
        </w:rPr>
        <w:t xml:space="preserve"> </w:t>
      </w:r>
      <w:r w:rsidRPr="006254C8">
        <w:rPr>
          <w:rFonts w:ascii="Arial" w:hAnsi="Arial" w:cs="Arial"/>
          <w:sz w:val="20"/>
          <w:lang w:eastAsia="en-GB"/>
        </w:rPr>
        <w:t>number of university and polytechnic graduates, seek ever more elusive jobs.</w:t>
      </w:r>
      <w:r w:rsidR="00C62194">
        <w:rPr>
          <w:rFonts w:ascii="Arial" w:hAnsi="Arial" w:cs="Arial"/>
          <w:sz w:val="20"/>
          <w:lang w:eastAsia="en-GB"/>
        </w:rPr>
        <w:t xml:space="preserve"> </w:t>
      </w:r>
      <w:r w:rsidRPr="006254C8">
        <w:rPr>
          <w:rFonts w:ascii="Arial" w:hAnsi="Arial" w:cs="Arial"/>
          <w:sz w:val="20"/>
          <w:lang w:eastAsia="en-GB"/>
        </w:rPr>
        <w:t>Many youths in the north lack education, have few or no skills and are hardly employable. Idle, they are easily recruited by anti-state and militia groups.</w:t>
      </w:r>
    </w:p>
    <w:p w14:paraId="43D038C9" w14:textId="77777777" w:rsidR="007F3380" w:rsidRDefault="007F3380" w:rsidP="006254C8">
      <w:pPr>
        <w:autoSpaceDE w:val="0"/>
        <w:autoSpaceDN w:val="0"/>
        <w:adjustRightInd w:val="0"/>
        <w:spacing w:after="0"/>
        <w:jc w:val="left"/>
        <w:rPr>
          <w:rFonts w:ascii="Arial" w:hAnsi="Arial" w:cs="Arial"/>
          <w:sz w:val="20"/>
          <w:lang w:eastAsia="en-GB"/>
        </w:rPr>
      </w:pPr>
    </w:p>
    <w:p w14:paraId="261F5DD3" w14:textId="77777777" w:rsidR="00B21B45" w:rsidRPr="006B2BBF" w:rsidRDefault="00F81831" w:rsidP="006B2BBF">
      <w:pPr>
        <w:autoSpaceDE w:val="0"/>
        <w:autoSpaceDN w:val="0"/>
        <w:adjustRightInd w:val="0"/>
        <w:spacing w:after="0"/>
        <w:ind w:left="720" w:hanging="720"/>
        <w:jc w:val="left"/>
        <w:rPr>
          <w:rFonts w:ascii="Arial" w:hAnsi="Arial" w:cs="Arial"/>
          <w:sz w:val="20"/>
          <w:lang w:eastAsia="en-GB"/>
        </w:rPr>
      </w:pPr>
      <w:r>
        <w:rPr>
          <w:rFonts w:ascii="Arial" w:hAnsi="Arial" w:cs="Arial"/>
          <w:b/>
          <w:bCs/>
          <w:sz w:val="22"/>
          <w:szCs w:val="22"/>
          <w:lang w:eastAsia="en-GB"/>
        </w:rPr>
        <w:t>3.</w:t>
      </w:r>
      <w:r>
        <w:rPr>
          <w:rFonts w:ascii="Arial" w:hAnsi="Arial" w:cs="Arial"/>
          <w:b/>
          <w:bCs/>
          <w:sz w:val="22"/>
          <w:szCs w:val="22"/>
          <w:lang w:eastAsia="en-GB"/>
        </w:rPr>
        <w:tab/>
      </w:r>
      <w:r w:rsidR="00B21B45" w:rsidRPr="003D0786">
        <w:rPr>
          <w:rFonts w:ascii="Arial" w:hAnsi="Arial" w:cs="Arial"/>
          <w:b/>
          <w:bCs/>
          <w:sz w:val="22"/>
          <w:szCs w:val="22"/>
          <w:u w:val="single"/>
          <w:lang w:eastAsia="en-GB"/>
        </w:rPr>
        <w:t xml:space="preserve">Extract from </w:t>
      </w:r>
      <w:r w:rsidR="00BB7DF6">
        <w:rPr>
          <w:rFonts w:ascii="Arial" w:hAnsi="Arial" w:cs="Arial"/>
          <w:b/>
          <w:bCs/>
          <w:sz w:val="22"/>
          <w:szCs w:val="22"/>
          <w:u w:val="single"/>
          <w:lang w:eastAsia="en-GB"/>
        </w:rPr>
        <w:t>The Policy Practice Report – "Nigeria: T</w:t>
      </w:r>
      <w:r w:rsidR="00BB7DF6" w:rsidRPr="00BB7DF6">
        <w:rPr>
          <w:rFonts w:ascii="Arial" w:hAnsi="Arial" w:cs="Arial"/>
          <w:b/>
          <w:bCs/>
          <w:sz w:val="22"/>
          <w:szCs w:val="22"/>
          <w:u w:val="single"/>
          <w:lang w:eastAsia="en-GB"/>
        </w:rPr>
        <w:t>he Pol</w:t>
      </w:r>
      <w:r w:rsidR="00BB7DF6">
        <w:rPr>
          <w:rFonts w:ascii="Arial" w:hAnsi="Arial" w:cs="Arial"/>
          <w:b/>
          <w:bCs/>
          <w:sz w:val="22"/>
          <w:szCs w:val="22"/>
          <w:u w:val="single"/>
          <w:lang w:eastAsia="en-GB"/>
        </w:rPr>
        <w:t xml:space="preserve">itical Economy of Reform: </w:t>
      </w:r>
      <w:r w:rsidR="001B4DAB">
        <w:rPr>
          <w:rFonts w:ascii="Arial" w:hAnsi="Arial" w:cs="Arial"/>
          <w:b/>
          <w:bCs/>
          <w:sz w:val="22"/>
          <w:szCs w:val="22"/>
          <w:u w:val="single"/>
          <w:lang w:eastAsia="en-GB"/>
        </w:rPr>
        <w:t>Strengthening the I</w:t>
      </w:r>
      <w:r w:rsidR="00BB7DF6">
        <w:rPr>
          <w:rFonts w:ascii="Arial" w:hAnsi="Arial" w:cs="Arial"/>
          <w:b/>
          <w:bCs/>
          <w:sz w:val="22"/>
          <w:szCs w:val="22"/>
          <w:u w:val="single"/>
          <w:lang w:eastAsia="en-GB"/>
        </w:rPr>
        <w:t xml:space="preserve">ncentives </w:t>
      </w:r>
      <w:r w:rsidR="001B4DAB">
        <w:rPr>
          <w:rFonts w:ascii="Arial" w:hAnsi="Arial" w:cs="Arial"/>
          <w:b/>
          <w:bCs/>
          <w:sz w:val="22"/>
          <w:szCs w:val="22"/>
          <w:u w:val="single"/>
          <w:lang w:eastAsia="en-GB"/>
        </w:rPr>
        <w:t>for E</w:t>
      </w:r>
      <w:r w:rsidR="00BB7DF6" w:rsidRPr="00BB7DF6">
        <w:rPr>
          <w:rFonts w:ascii="Arial" w:hAnsi="Arial" w:cs="Arial"/>
          <w:b/>
          <w:bCs/>
          <w:sz w:val="22"/>
          <w:szCs w:val="22"/>
          <w:u w:val="single"/>
          <w:lang w:eastAsia="en-GB"/>
        </w:rPr>
        <w:t xml:space="preserve">conomic </w:t>
      </w:r>
      <w:r w:rsidR="001B4DAB">
        <w:rPr>
          <w:rFonts w:ascii="Arial" w:hAnsi="Arial" w:cs="Arial"/>
          <w:b/>
          <w:bCs/>
          <w:sz w:val="22"/>
          <w:szCs w:val="22"/>
          <w:u w:val="single"/>
          <w:lang w:eastAsia="en-GB"/>
        </w:rPr>
        <w:t>G</w:t>
      </w:r>
      <w:r w:rsidR="00BB7DF6" w:rsidRPr="00BB7DF6">
        <w:rPr>
          <w:rFonts w:ascii="Arial" w:hAnsi="Arial" w:cs="Arial"/>
          <w:b/>
          <w:bCs/>
          <w:sz w:val="22"/>
          <w:szCs w:val="22"/>
          <w:u w:val="single"/>
          <w:lang w:eastAsia="en-GB"/>
        </w:rPr>
        <w:t>rowth</w:t>
      </w:r>
      <w:r w:rsidR="00BB7DF6">
        <w:rPr>
          <w:rFonts w:ascii="Arial" w:hAnsi="Arial" w:cs="Arial"/>
          <w:b/>
          <w:bCs/>
          <w:sz w:val="22"/>
          <w:szCs w:val="22"/>
          <w:u w:val="single"/>
          <w:lang w:eastAsia="en-GB"/>
        </w:rPr>
        <w:t>"</w:t>
      </w:r>
      <w:r w:rsidR="001B4DAB">
        <w:rPr>
          <w:rFonts w:ascii="Arial" w:hAnsi="Arial" w:cs="Arial"/>
          <w:b/>
          <w:bCs/>
          <w:sz w:val="22"/>
          <w:szCs w:val="22"/>
          <w:u w:val="single"/>
          <w:lang w:eastAsia="en-GB"/>
        </w:rPr>
        <w:t xml:space="preserve"> September 2007</w:t>
      </w:r>
    </w:p>
    <w:p w14:paraId="1C5F2339" w14:textId="77777777" w:rsidR="00B21B45" w:rsidRDefault="00B21B45" w:rsidP="00500D74">
      <w:pPr>
        <w:autoSpaceDE w:val="0"/>
        <w:autoSpaceDN w:val="0"/>
        <w:adjustRightInd w:val="0"/>
        <w:spacing w:after="0"/>
        <w:jc w:val="left"/>
        <w:rPr>
          <w:rFonts w:ascii="Arial" w:hAnsi="Arial" w:cs="Arial"/>
          <w:b/>
          <w:bCs/>
          <w:sz w:val="22"/>
          <w:szCs w:val="22"/>
          <w:lang w:eastAsia="en-GB"/>
        </w:rPr>
      </w:pPr>
    </w:p>
    <w:p w14:paraId="08D704B2" w14:textId="77777777" w:rsidR="001B4DAB" w:rsidRDefault="001B4DAB" w:rsidP="001B4DAB">
      <w:pPr>
        <w:autoSpaceDE w:val="0"/>
        <w:autoSpaceDN w:val="0"/>
        <w:adjustRightInd w:val="0"/>
        <w:spacing w:after="0"/>
        <w:jc w:val="left"/>
        <w:rPr>
          <w:rFonts w:ascii="Arial" w:hAnsi="Arial" w:cs="Arial"/>
          <w:sz w:val="20"/>
          <w:szCs w:val="22"/>
          <w:lang w:eastAsia="en-GB"/>
        </w:rPr>
      </w:pPr>
      <w:r w:rsidRPr="006B2BBF">
        <w:rPr>
          <w:rFonts w:ascii="Arial" w:hAnsi="Arial" w:cs="Arial"/>
          <w:sz w:val="20"/>
          <w:szCs w:val="22"/>
          <w:lang w:eastAsia="en-GB"/>
        </w:rPr>
        <w:t xml:space="preserve">7. Since independence Nigeria has experienced several short periods of economic growth, and long periods of stagnation and decline. GDP per capita remains below the level of 1971 in real terms. Over the past three decades poverty rates have increased and income inequality has deteriorated. </w:t>
      </w:r>
    </w:p>
    <w:p w14:paraId="3BDBE2FA" w14:textId="77777777" w:rsidR="00C62194" w:rsidRPr="006B2BBF" w:rsidRDefault="00C62194" w:rsidP="001B4DAB">
      <w:pPr>
        <w:autoSpaceDE w:val="0"/>
        <w:autoSpaceDN w:val="0"/>
        <w:adjustRightInd w:val="0"/>
        <w:spacing w:after="0"/>
        <w:jc w:val="left"/>
        <w:rPr>
          <w:rFonts w:ascii="Arial" w:hAnsi="Arial" w:cs="Arial"/>
          <w:sz w:val="20"/>
          <w:szCs w:val="22"/>
          <w:lang w:eastAsia="en-GB"/>
        </w:rPr>
      </w:pPr>
    </w:p>
    <w:p w14:paraId="7D9F6124" w14:textId="68E9EA38" w:rsidR="001B4DAB" w:rsidRPr="006B2BBF" w:rsidRDefault="001B4DAB" w:rsidP="001B4DAB">
      <w:pPr>
        <w:autoSpaceDE w:val="0"/>
        <w:autoSpaceDN w:val="0"/>
        <w:adjustRightInd w:val="0"/>
        <w:spacing w:after="0"/>
        <w:jc w:val="left"/>
        <w:rPr>
          <w:rFonts w:ascii="Arial" w:hAnsi="Arial" w:cs="Arial"/>
          <w:sz w:val="20"/>
          <w:szCs w:val="22"/>
          <w:lang w:eastAsia="en-GB"/>
        </w:rPr>
      </w:pPr>
      <w:r w:rsidRPr="006B2BBF">
        <w:rPr>
          <w:rFonts w:ascii="Arial" w:hAnsi="Arial" w:cs="Arial"/>
          <w:sz w:val="20"/>
          <w:szCs w:val="22"/>
          <w:lang w:eastAsia="en-GB"/>
        </w:rPr>
        <w:t>8. The reasons for Nigeria’s poor long-term growth performance relate to the misallocation and wasteful use of oil revenues, misguided policy choices, a disabling investment climate, weak and corrupted public institutions, and growing violent conflict. Increasingly these failings are attributed to problems of incentives rooted in institutions and the political economy. In broad terms these features of the political economy have created a framework of incentives that have discouraged wealth creation and focussed energies on competing for state power and patronage in order to gain access to oil revenues and share in rent seeking.</w:t>
      </w:r>
    </w:p>
    <w:p w14:paraId="665E977D" w14:textId="77777777" w:rsidR="007449F6" w:rsidRDefault="007449F6">
      <w:pPr>
        <w:spacing w:after="0"/>
        <w:jc w:val="left"/>
        <w:rPr>
          <w:rFonts w:ascii="Arial" w:hAnsi="Arial" w:cs="Arial"/>
          <w:b/>
          <w:sz w:val="22"/>
          <w:szCs w:val="22"/>
          <w:lang w:eastAsia="en-GB"/>
        </w:rPr>
      </w:pPr>
    </w:p>
    <w:p w14:paraId="55E68886" w14:textId="77777777" w:rsidR="00E74FE6" w:rsidRDefault="00345EA1" w:rsidP="000C6417">
      <w:pPr>
        <w:spacing w:after="0"/>
        <w:jc w:val="left"/>
        <w:rPr>
          <w:rFonts w:ascii="Arial" w:hAnsi="Arial" w:cs="Arial"/>
          <w:b/>
          <w:sz w:val="22"/>
          <w:szCs w:val="22"/>
          <w:u w:val="single"/>
          <w:lang w:eastAsia="en-GB"/>
        </w:rPr>
      </w:pPr>
      <w:r>
        <w:rPr>
          <w:rFonts w:ascii="Arial" w:hAnsi="Arial" w:cs="Arial"/>
          <w:b/>
          <w:sz w:val="22"/>
          <w:szCs w:val="22"/>
          <w:lang w:eastAsia="en-GB"/>
        </w:rPr>
        <w:t>4</w:t>
      </w:r>
      <w:r w:rsidR="00FA3795" w:rsidRPr="00FA3795">
        <w:rPr>
          <w:rFonts w:ascii="Arial" w:hAnsi="Arial" w:cs="Arial"/>
          <w:b/>
          <w:sz w:val="22"/>
          <w:szCs w:val="22"/>
          <w:lang w:eastAsia="en-GB"/>
        </w:rPr>
        <w:t xml:space="preserve">. </w:t>
      </w:r>
      <w:r w:rsidR="00FA3795" w:rsidRPr="00FA3795">
        <w:rPr>
          <w:rFonts w:ascii="Arial" w:hAnsi="Arial" w:cs="Arial"/>
          <w:b/>
          <w:sz w:val="22"/>
          <w:szCs w:val="22"/>
          <w:lang w:eastAsia="en-GB"/>
        </w:rPr>
        <w:tab/>
      </w:r>
      <w:r w:rsidR="00E74FE6" w:rsidRPr="00E74FE6">
        <w:rPr>
          <w:rFonts w:ascii="Arial" w:hAnsi="Arial" w:cs="Arial"/>
          <w:b/>
          <w:sz w:val="22"/>
          <w:szCs w:val="22"/>
          <w:u w:val="single"/>
          <w:lang w:eastAsia="en-GB"/>
        </w:rPr>
        <w:t xml:space="preserve">Extract from </w:t>
      </w:r>
      <w:r w:rsidR="00FA3795" w:rsidRPr="00E74FE6">
        <w:rPr>
          <w:rFonts w:ascii="Arial" w:hAnsi="Arial" w:cs="Arial"/>
          <w:b/>
          <w:sz w:val="22"/>
          <w:szCs w:val="22"/>
          <w:u w:val="single"/>
          <w:lang w:eastAsia="en-GB"/>
        </w:rPr>
        <w:t>Human Development Index</w:t>
      </w:r>
      <w:r w:rsidR="00E74FE6">
        <w:rPr>
          <w:rFonts w:ascii="Arial" w:hAnsi="Arial" w:cs="Arial"/>
          <w:b/>
          <w:sz w:val="22"/>
          <w:szCs w:val="22"/>
          <w:u w:val="single"/>
          <w:lang w:eastAsia="en-GB"/>
        </w:rPr>
        <w:t xml:space="preserve"> 2014</w:t>
      </w:r>
    </w:p>
    <w:p w14:paraId="08106F06" w14:textId="77777777" w:rsidR="0045575E" w:rsidRDefault="0045575E" w:rsidP="000C6417">
      <w:pPr>
        <w:spacing w:after="0"/>
        <w:jc w:val="left"/>
        <w:rPr>
          <w:rFonts w:ascii="Arial" w:hAnsi="Arial" w:cs="Arial"/>
          <w:b/>
          <w:sz w:val="22"/>
          <w:szCs w:val="22"/>
          <w:u w:val="single"/>
          <w:lang w:eastAsia="en-GB"/>
        </w:rPr>
      </w:pPr>
    </w:p>
    <w:p w14:paraId="797FF3B2" w14:textId="77777777" w:rsidR="0045575E" w:rsidRPr="00506D32" w:rsidRDefault="00506D32" w:rsidP="000C6417">
      <w:pPr>
        <w:spacing w:after="0"/>
        <w:jc w:val="left"/>
        <w:rPr>
          <w:rFonts w:ascii="Arial" w:hAnsi="Arial" w:cs="Arial"/>
          <w:sz w:val="20"/>
          <w:szCs w:val="22"/>
          <w:lang w:eastAsia="en-GB"/>
        </w:rPr>
      </w:pPr>
      <w:r w:rsidRPr="00506D32">
        <w:rPr>
          <w:rFonts w:ascii="Arial" w:hAnsi="Arial" w:cs="Arial"/>
          <w:sz w:val="20"/>
          <w:szCs w:val="22"/>
          <w:lang w:eastAsia="en-GB"/>
        </w:rPr>
        <w:t>Nigeria ranked 152 out of 187</w:t>
      </w:r>
      <w:r>
        <w:rPr>
          <w:rFonts w:ascii="Arial" w:hAnsi="Arial" w:cs="Arial"/>
          <w:sz w:val="20"/>
          <w:szCs w:val="22"/>
          <w:lang w:eastAsia="en-GB"/>
        </w:rPr>
        <w:t xml:space="preserve"> on the 2014 index.</w:t>
      </w:r>
    </w:p>
    <w:p w14:paraId="3CB4EE8C" w14:textId="77777777" w:rsidR="00FA3795" w:rsidRDefault="00FA3795" w:rsidP="000C6417">
      <w:pPr>
        <w:spacing w:after="0"/>
        <w:jc w:val="left"/>
        <w:rPr>
          <w:rFonts w:ascii="Arial" w:hAnsi="Arial" w:cs="Arial"/>
          <w:sz w:val="20"/>
          <w:szCs w:val="22"/>
          <w:lang w:eastAsia="en-GB"/>
        </w:rPr>
      </w:pPr>
    </w:p>
    <w:tbl>
      <w:tblPr>
        <w:tblW w:w="10490"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64"/>
        <w:gridCol w:w="1180"/>
        <w:gridCol w:w="1417"/>
        <w:gridCol w:w="1276"/>
        <w:gridCol w:w="1134"/>
        <w:gridCol w:w="1134"/>
        <w:gridCol w:w="1134"/>
        <w:gridCol w:w="1559"/>
        <w:gridCol w:w="992"/>
      </w:tblGrid>
      <w:tr w:rsidR="00FA3795" w:rsidRPr="00950838" w14:paraId="34A80DA6" w14:textId="77777777" w:rsidTr="00F8786B">
        <w:trPr>
          <w:trHeight w:val="387"/>
        </w:trPr>
        <w:tc>
          <w:tcPr>
            <w:tcW w:w="664" w:type="dxa"/>
            <w:shd w:val="clear" w:color="auto" w:fill="auto"/>
            <w:noWrap/>
            <w:hideMark/>
          </w:tcPr>
          <w:p w14:paraId="04304682"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HDI rank</w:t>
            </w:r>
          </w:p>
          <w:p w14:paraId="4B0D8DF1" w14:textId="77777777" w:rsidR="00506D32" w:rsidRPr="00F8786B" w:rsidRDefault="00506D32" w:rsidP="00950838">
            <w:pPr>
              <w:spacing w:after="0"/>
              <w:jc w:val="center"/>
              <w:rPr>
                <w:rFonts w:ascii="Calibri" w:hAnsi="Calibri"/>
                <w:b/>
                <w:bCs/>
                <w:sz w:val="20"/>
                <w:szCs w:val="24"/>
                <w:lang w:eastAsia="en-GB"/>
              </w:rPr>
            </w:pPr>
            <w:r w:rsidRPr="00F8786B">
              <w:rPr>
                <w:rFonts w:ascii="Calibri" w:hAnsi="Calibri"/>
                <w:b/>
                <w:bCs/>
                <w:sz w:val="20"/>
                <w:szCs w:val="24"/>
                <w:lang w:eastAsia="en-GB"/>
              </w:rPr>
              <w:t>Out of 187</w:t>
            </w:r>
          </w:p>
        </w:tc>
        <w:tc>
          <w:tcPr>
            <w:tcW w:w="1180" w:type="dxa"/>
            <w:shd w:val="clear" w:color="auto" w:fill="auto"/>
            <w:noWrap/>
            <w:hideMark/>
          </w:tcPr>
          <w:p w14:paraId="620B308A"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Country</w:t>
            </w:r>
          </w:p>
        </w:tc>
        <w:tc>
          <w:tcPr>
            <w:tcW w:w="1417" w:type="dxa"/>
            <w:shd w:val="clear" w:color="auto" w:fill="auto"/>
            <w:hideMark/>
          </w:tcPr>
          <w:p w14:paraId="6251FDBD"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Human Development Index (HDI)</w:t>
            </w:r>
          </w:p>
        </w:tc>
        <w:tc>
          <w:tcPr>
            <w:tcW w:w="1276" w:type="dxa"/>
            <w:shd w:val="clear" w:color="auto" w:fill="auto"/>
            <w:hideMark/>
          </w:tcPr>
          <w:p w14:paraId="7E80332B"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Life expectancy at birth</w:t>
            </w:r>
          </w:p>
        </w:tc>
        <w:tc>
          <w:tcPr>
            <w:tcW w:w="1134" w:type="dxa"/>
            <w:shd w:val="clear" w:color="auto" w:fill="auto"/>
            <w:hideMark/>
          </w:tcPr>
          <w:p w14:paraId="1737EDF6"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 xml:space="preserve">Mean years of schooling </w:t>
            </w:r>
          </w:p>
        </w:tc>
        <w:tc>
          <w:tcPr>
            <w:tcW w:w="1134" w:type="dxa"/>
            <w:shd w:val="clear" w:color="auto" w:fill="auto"/>
            <w:hideMark/>
          </w:tcPr>
          <w:p w14:paraId="57B0BB3A"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 xml:space="preserve">Expected years of schooling </w:t>
            </w:r>
          </w:p>
        </w:tc>
        <w:tc>
          <w:tcPr>
            <w:tcW w:w="1134" w:type="dxa"/>
            <w:shd w:val="clear" w:color="auto" w:fill="auto"/>
            <w:hideMark/>
          </w:tcPr>
          <w:p w14:paraId="320B7723" w14:textId="77777777" w:rsidR="00950838" w:rsidRPr="00F8786B" w:rsidRDefault="00950838" w:rsidP="00950838">
            <w:pPr>
              <w:spacing w:after="0"/>
              <w:jc w:val="center"/>
              <w:rPr>
                <w:rFonts w:ascii="Calibri" w:hAnsi="Calibri"/>
                <w:b/>
                <w:bCs/>
                <w:sz w:val="20"/>
                <w:szCs w:val="24"/>
                <w:lang w:val="it-IT" w:eastAsia="en-GB"/>
              </w:rPr>
            </w:pPr>
            <w:proofErr w:type="spellStart"/>
            <w:r w:rsidRPr="00F8786B">
              <w:rPr>
                <w:rFonts w:ascii="Calibri" w:hAnsi="Calibri"/>
                <w:b/>
                <w:bCs/>
                <w:sz w:val="20"/>
                <w:szCs w:val="24"/>
                <w:lang w:val="it-IT" w:eastAsia="en-GB"/>
              </w:rPr>
              <w:t>Gross</w:t>
            </w:r>
            <w:proofErr w:type="spellEnd"/>
            <w:r w:rsidRPr="00F8786B">
              <w:rPr>
                <w:rFonts w:ascii="Calibri" w:hAnsi="Calibri"/>
                <w:b/>
                <w:bCs/>
                <w:sz w:val="20"/>
                <w:szCs w:val="24"/>
                <w:lang w:val="it-IT" w:eastAsia="en-GB"/>
              </w:rPr>
              <w:t xml:space="preserve"> </w:t>
            </w:r>
            <w:proofErr w:type="spellStart"/>
            <w:r w:rsidRPr="00F8786B">
              <w:rPr>
                <w:rFonts w:ascii="Calibri" w:hAnsi="Calibri"/>
                <w:b/>
                <w:bCs/>
                <w:sz w:val="20"/>
                <w:szCs w:val="24"/>
                <w:lang w:val="it-IT" w:eastAsia="en-GB"/>
              </w:rPr>
              <w:t>national</w:t>
            </w:r>
            <w:proofErr w:type="spellEnd"/>
            <w:r w:rsidRPr="00F8786B">
              <w:rPr>
                <w:rFonts w:ascii="Calibri" w:hAnsi="Calibri"/>
                <w:b/>
                <w:bCs/>
                <w:sz w:val="20"/>
                <w:szCs w:val="24"/>
                <w:lang w:val="it-IT" w:eastAsia="en-GB"/>
              </w:rPr>
              <w:t xml:space="preserve"> </w:t>
            </w:r>
            <w:proofErr w:type="spellStart"/>
            <w:r w:rsidRPr="00F8786B">
              <w:rPr>
                <w:rFonts w:ascii="Calibri" w:hAnsi="Calibri"/>
                <w:b/>
                <w:bCs/>
                <w:sz w:val="20"/>
                <w:szCs w:val="24"/>
                <w:lang w:val="it-IT" w:eastAsia="en-GB"/>
              </w:rPr>
              <w:t>income</w:t>
            </w:r>
            <w:proofErr w:type="spellEnd"/>
            <w:r w:rsidRPr="00F8786B">
              <w:rPr>
                <w:rFonts w:ascii="Calibri" w:hAnsi="Calibri"/>
                <w:b/>
                <w:bCs/>
                <w:sz w:val="20"/>
                <w:szCs w:val="24"/>
                <w:lang w:val="it-IT" w:eastAsia="en-GB"/>
              </w:rPr>
              <w:t xml:space="preserve"> per capita</w:t>
            </w:r>
          </w:p>
        </w:tc>
        <w:tc>
          <w:tcPr>
            <w:tcW w:w="1559" w:type="dxa"/>
            <w:shd w:val="clear" w:color="auto" w:fill="auto"/>
            <w:hideMark/>
          </w:tcPr>
          <w:p w14:paraId="7CE65619"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Human Development Index (HDI)</w:t>
            </w:r>
          </w:p>
        </w:tc>
        <w:tc>
          <w:tcPr>
            <w:tcW w:w="992" w:type="dxa"/>
            <w:shd w:val="clear" w:color="auto" w:fill="auto"/>
            <w:hideMark/>
          </w:tcPr>
          <w:p w14:paraId="2B81FBDD"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Change in rank</w:t>
            </w:r>
          </w:p>
        </w:tc>
      </w:tr>
      <w:tr w:rsidR="00950838" w:rsidRPr="00950838" w14:paraId="2ACE2F9D" w14:textId="77777777" w:rsidTr="00F8786B">
        <w:trPr>
          <w:trHeight w:val="194"/>
        </w:trPr>
        <w:tc>
          <w:tcPr>
            <w:tcW w:w="664" w:type="dxa"/>
            <w:shd w:val="clear" w:color="auto" w:fill="auto"/>
            <w:noWrap/>
            <w:vAlign w:val="bottom"/>
            <w:hideMark/>
          </w:tcPr>
          <w:p w14:paraId="2E207445" w14:textId="77777777" w:rsidR="00950838" w:rsidRPr="00F8786B" w:rsidRDefault="00950838" w:rsidP="00950838">
            <w:pPr>
              <w:spacing w:after="0"/>
              <w:jc w:val="left"/>
              <w:rPr>
                <w:rFonts w:ascii="Calibri" w:hAnsi="Calibri"/>
                <w:sz w:val="20"/>
                <w:szCs w:val="24"/>
                <w:lang w:eastAsia="en-GB"/>
              </w:rPr>
            </w:pPr>
          </w:p>
        </w:tc>
        <w:tc>
          <w:tcPr>
            <w:tcW w:w="1180" w:type="dxa"/>
            <w:shd w:val="clear" w:color="auto" w:fill="auto"/>
            <w:noWrap/>
            <w:vAlign w:val="bottom"/>
            <w:hideMark/>
          </w:tcPr>
          <w:p w14:paraId="2E19422D" w14:textId="77777777" w:rsidR="00950838" w:rsidRPr="00F8786B" w:rsidRDefault="00950838" w:rsidP="00950838">
            <w:pPr>
              <w:spacing w:after="0"/>
              <w:jc w:val="left"/>
              <w:rPr>
                <w:rFonts w:ascii="Calibri" w:hAnsi="Calibri"/>
                <w:sz w:val="20"/>
                <w:szCs w:val="24"/>
                <w:lang w:eastAsia="en-GB"/>
              </w:rPr>
            </w:pPr>
          </w:p>
        </w:tc>
        <w:tc>
          <w:tcPr>
            <w:tcW w:w="1417" w:type="dxa"/>
            <w:shd w:val="clear" w:color="auto" w:fill="auto"/>
            <w:vAlign w:val="bottom"/>
            <w:hideMark/>
          </w:tcPr>
          <w:p w14:paraId="1A0C7A4A"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2013</w:t>
            </w:r>
          </w:p>
        </w:tc>
        <w:tc>
          <w:tcPr>
            <w:tcW w:w="1276" w:type="dxa"/>
            <w:shd w:val="clear" w:color="auto" w:fill="auto"/>
            <w:vAlign w:val="bottom"/>
            <w:hideMark/>
          </w:tcPr>
          <w:p w14:paraId="6BBC165D"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2013</w:t>
            </w:r>
          </w:p>
        </w:tc>
        <w:tc>
          <w:tcPr>
            <w:tcW w:w="1134" w:type="dxa"/>
            <w:shd w:val="clear" w:color="auto" w:fill="auto"/>
            <w:vAlign w:val="bottom"/>
            <w:hideMark/>
          </w:tcPr>
          <w:p w14:paraId="29B2D171"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2012</w:t>
            </w:r>
          </w:p>
        </w:tc>
        <w:tc>
          <w:tcPr>
            <w:tcW w:w="1134" w:type="dxa"/>
            <w:shd w:val="clear" w:color="auto" w:fill="auto"/>
            <w:vAlign w:val="bottom"/>
            <w:hideMark/>
          </w:tcPr>
          <w:p w14:paraId="4C19A601"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2012</w:t>
            </w:r>
          </w:p>
        </w:tc>
        <w:tc>
          <w:tcPr>
            <w:tcW w:w="1134" w:type="dxa"/>
            <w:shd w:val="clear" w:color="auto" w:fill="auto"/>
            <w:vAlign w:val="bottom"/>
            <w:hideMark/>
          </w:tcPr>
          <w:p w14:paraId="0F0258EC"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2013</w:t>
            </w:r>
          </w:p>
        </w:tc>
        <w:tc>
          <w:tcPr>
            <w:tcW w:w="1559" w:type="dxa"/>
            <w:shd w:val="clear" w:color="auto" w:fill="auto"/>
            <w:vAlign w:val="bottom"/>
            <w:hideMark/>
          </w:tcPr>
          <w:p w14:paraId="681A0011"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2012</w:t>
            </w:r>
          </w:p>
        </w:tc>
        <w:tc>
          <w:tcPr>
            <w:tcW w:w="992" w:type="dxa"/>
            <w:shd w:val="clear" w:color="auto" w:fill="auto"/>
            <w:vAlign w:val="bottom"/>
            <w:hideMark/>
          </w:tcPr>
          <w:p w14:paraId="48817E11" w14:textId="77777777" w:rsidR="00950838" w:rsidRPr="00F8786B" w:rsidRDefault="00950838" w:rsidP="00950838">
            <w:pPr>
              <w:spacing w:after="0"/>
              <w:jc w:val="center"/>
              <w:rPr>
                <w:rFonts w:ascii="Calibri" w:hAnsi="Calibri"/>
                <w:b/>
                <w:bCs/>
                <w:sz w:val="20"/>
                <w:szCs w:val="24"/>
                <w:lang w:eastAsia="en-GB"/>
              </w:rPr>
            </w:pPr>
            <w:r w:rsidRPr="00F8786B">
              <w:rPr>
                <w:rFonts w:ascii="Calibri" w:hAnsi="Calibri"/>
                <w:b/>
                <w:bCs/>
                <w:sz w:val="20"/>
                <w:szCs w:val="24"/>
                <w:lang w:eastAsia="en-GB"/>
              </w:rPr>
              <w:t>2012-2013</w:t>
            </w:r>
          </w:p>
        </w:tc>
      </w:tr>
      <w:tr w:rsidR="00950838" w:rsidRPr="00950838" w14:paraId="76FBD4C5" w14:textId="77777777" w:rsidTr="00F8786B">
        <w:trPr>
          <w:trHeight w:val="96"/>
        </w:trPr>
        <w:tc>
          <w:tcPr>
            <w:tcW w:w="664" w:type="dxa"/>
            <w:shd w:val="clear" w:color="auto" w:fill="auto"/>
            <w:noWrap/>
            <w:vAlign w:val="bottom"/>
            <w:hideMark/>
          </w:tcPr>
          <w:p w14:paraId="430560EB"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152</w:t>
            </w:r>
          </w:p>
        </w:tc>
        <w:tc>
          <w:tcPr>
            <w:tcW w:w="1180" w:type="dxa"/>
            <w:shd w:val="clear" w:color="auto" w:fill="auto"/>
            <w:noWrap/>
            <w:vAlign w:val="bottom"/>
            <w:hideMark/>
          </w:tcPr>
          <w:p w14:paraId="4063EAC4"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Cameroon</w:t>
            </w:r>
          </w:p>
        </w:tc>
        <w:tc>
          <w:tcPr>
            <w:tcW w:w="1417" w:type="dxa"/>
            <w:shd w:val="clear" w:color="auto" w:fill="auto"/>
            <w:noWrap/>
            <w:vAlign w:val="bottom"/>
            <w:hideMark/>
          </w:tcPr>
          <w:p w14:paraId="54324169"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0,504</w:t>
            </w:r>
          </w:p>
        </w:tc>
        <w:tc>
          <w:tcPr>
            <w:tcW w:w="1276" w:type="dxa"/>
            <w:shd w:val="clear" w:color="auto" w:fill="auto"/>
            <w:noWrap/>
            <w:vAlign w:val="bottom"/>
            <w:hideMark/>
          </w:tcPr>
          <w:p w14:paraId="27043BAD"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55,1</w:t>
            </w:r>
          </w:p>
        </w:tc>
        <w:tc>
          <w:tcPr>
            <w:tcW w:w="1134" w:type="dxa"/>
            <w:shd w:val="clear" w:color="auto" w:fill="auto"/>
            <w:noWrap/>
            <w:vAlign w:val="bottom"/>
            <w:hideMark/>
          </w:tcPr>
          <w:p w14:paraId="68723037"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5,9</w:t>
            </w:r>
          </w:p>
        </w:tc>
        <w:tc>
          <w:tcPr>
            <w:tcW w:w="1134" w:type="dxa"/>
            <w:shd w:val="clear" w:color="auto" w:fill="auto"/>
            <w:noWrap/>
            <w:vAlign w:val="bottom"/>
            <w:hideMark/>
          </w:tcPr>
          <w:p w14:paraId="7FB09C0C"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10,4</w:t>
            </w:r>
          </w:p>
        </w:tc>
        <w:tc>
          <w:tcPr>
            <w:tcW w:w="1134" w:type="dxa"/>
            <w:shd w:val="clear" w:color="auto" w:fill="auto"/>
            <w:noWrap/>
            <w:vAlign w:val="bottom"/>
            <w:hideMark/>
          </w:tcPr>
          <w:p w14:paraId="355F720B"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2,557</w:t>
            </w:r>
          </w:p>
        </w:tc>
        <w:tc>
          <w:tcPr>
            <w:tcW w:w="1559" w:type="dxa"/>
            <w:shd w:val="clear" w:color="auto" w:fill="auto"/>
            <w:noWrap/>
            <w:vAlign w:val="bottom"/>
            <w:hideMark/>
          </w:tcPr>
          <w:p w14:paraId="29A6E93D"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0,501</w:t>
            </w:r>
          </w:p>
        </w:tc>
        <w:tc>
          <w:tcPr>
            <w:tcW w:w="992" w:type="dxa"/>
            <w:shd w:val="clear" w:color="auto" w:fill="auto"/>
            <w:noWrap/>
            <w:vAlign w:val="bottom"/>
            <w:hideMark/>
          </w:tcPr>
          <w:p w14:paraId="034E8974"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w:t>
            </w:r>
          </w:p>
        </w:tc>
      </w:tr>
      <w:tr w:rsidR="00950838" w:rsidRPr="00950838" w14:paraId="58634AE4" w14:textId="77777777" w:rsidTr="00F8786B">
        <w:trPr>
          <w:trHeight w:val="96"/>
        </w:trPr>
        <w:tc>
          <w:tcPr>
            <w:tcW w:w="664" w:type="dxa"/>
            <w:shd w:val="clear" w:color="000000" w:fill="FFFF00"/>
            <w:noWrap/>
            <w:vAlign w:val="bottom"/>
            <w:hideMark/>
          </w:tcPr>
          <w:p w14:paraId="361E7B29"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152</w:t>
            </w:r>
          </w:p>
        </w:tc>
        <w:tc>
          <w:tcPr>
            <w:tcW w:w="1180" w:type="dxa"/>
            <w:shd w:val="clear" w:color="000000" w:fill="FFFF00"/>
            <w:noWrap/>
            <w:vAlign w:val="bottom"/>
            <w:hideMark/>
          </w:tcPr>
          <w:p w14:paraId="4A67AC89"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Nigeria</w:t>
            </w:r>
          </w:p>
        </w:tc>
        <w:tc>
          <w:tcPr>
            <w:tcW w:w="1417" w:type="dxa"/>
            <w:shd w:val="clear" w:color="000000" w:fill="FFFF00"/>
            <w:noWrap/>
            <w:vAlign w:val="bottom"/>
            <w:hideMark/>
          </w:tcPr>
          <w:p w14:paraId="0652D90B"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0,504</w:t>
            </w:r>
          </w:p>
        </w:tc>
        <w:tc>
          <w:tcPr>
            <w:tcW w:w="1276" w:type="dxa"/>
            <w:shd w:val="clear" w:color="000000" w:fill="FFFF00"/>
            <w:noWrap/>
            <w:vAlign w:val="bottom"/>
            <w:hideMark/>
          </w:tcPr>
          <w:p w14:paraId="335D233C"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52,5</w:t>
            </w:r>
          </w:p>
        </w:tc>
        <w:tc>
          <w:tcPr>
            <w:tcW w:w="1134" w:type="dxa"/>
            <w:shd w:val="clear" w:color="000000" w:fill="FFFF00"/>
            <w:noWrap/>
            <w:vAlign w:val="bottom"/>
            <w:hideMark/>
          </w:tcPr>
          <w:p w14:paraId="171D7D08"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5,2</w:t>
            </w:r>
          </w:p>
        </w:tc>
        <w:tc>
          <w:tcPr>
            <w:tcW w:w="1134" w:type="dxa"/>
            <w:shd w:val="clear" w:color="000000" w:fill="FFFF00"/>
            <w:noWrap/>
            <w:vAlign w:val="bottom"/>
            <w:hideMark/>
          </w:tcPr>
          <w:p w14:paraId="61525347"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9,0</w:t>
            </w:r>
          </w:p>
        </w:tc>
        <w:tc>
          <w:tcPr>
            <w:tcW w:w="1134" w:type="dxa"/>
            <w:shd w:val="clear" w:color="000000" w:fill="FFFF00"/>
            <w:noWrap/>
            <w:vAlign w:val="bottom"/>
            <w:hideMark/>
          </w:tcPr>
          <w:p w14:paraId="2E51AD8D"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5,353</w:t>
            </w:r>
          </w:p>
        </w:tc>
        <w:tc>
          <w:tcPr>
            <w:tcW w:w="1559" w:type="dxa"/>
            <w:shd w:val="clear" w:color="000000" w:fill="FFFF00"/>
            <w:noWrap/>
            <w:vAlign w:val="bottom"/>
            <w:hideMark/>
          </w:tcPr>
          <w:p w14:paraId="0E7BBD23"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0,500</w:t>
            </w:r>
          </w:p>
        </w:tc>
        <w:tc>
          <w:tcPr>
            <w:tcW w:w="992" w:type="dxa"/>
            <w:shd w:val="clear" w:color="000000" w:fill="FFFF00"/>
            <w:noWrap/>
            <w:vAlign w:val="bottom"/>
            <w:hideMark/>
          </w:tcPr>
          <w:p w14:paraId="3C13A30F"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1</w:t>
            </w:r>
          </w:p>
        </w:tc>
      </w:tr>
      <w:tr w:rsidR="00950838" w:rsidRPr="00950838" w14:paraId="3FC4F30A" w14:textId="77777777" w:rsidTr="00F8786B">
        <w:trPr>
          <w:trHeight w:val="96"/>
        </w:trPr>
        <w:tc>
          <w:tcPr>
            <w:tcW w:w="664" w:type="dxa"/>
            <w:shd w:val="clear" w:color="auto" w:fill="auto"/>
            <w:noWrap/>
            <w:vAlign w:val="bottom"/>
            <w:hideMark/>
          </w:tcPr>
          <w:p w14:paraId="743D01DD"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154</w:t>
            </w:r>
          </w:p>
        </w:tc>
        <w:tc>
          <w:tcPr>
            <w:tcW w:w="1180" w:type="dxa"/>
            <w:shd w:val="clear" w:color="auto" w:fill="auto"/>
            <w:noWrap/>
            <w:vAlign w:val="bottom"/>
            <w:hideMark/>
          </w:tcPr>
          <w:p w14:paraId="637D70D9" w14:textId="77777777" w:rsidR="00950838" w:rsidRPr="00F8786B" w:rsidRDefault="00950838" w:rsidP="00950838">
            <w:pPr>
              <w:spacing w:after="0"/>
              <w:jc w:val="left"/>
              <w:rPr>
                <w:rFonts w:ascii="Calibri" w:hAnsi="Calibri"/>
                <w:sz w:val="20"/>
                <w:szCs w:val="24"/>
                <w:lang w:eastAsia="en-GB"/>
              </w:rPr>
            </w:pPr>
            <w:r w:rsidRPr="00F8786B">
              <w:rPr>
                <w:rFonts w:ascii="Calibri" w:hAnsi="Calibri"/>
                <w:sz w:val="20"/>
                <w:szCs w:val="24"/>
                <w:lang w:eastAsia="en-GB"/>
              </w:rPr>
              <w:t>Yemen</w:t>
            </w:r>
          </w:p>
        </w:tc>
        <w:tc>
          <w:tcPr>
            <w:tcW w:w="1417" w:type="dxa"/>
            <w:shd w:val="clear" w:color="auto" w:fill="auto"/>
            <w:noWrap/>
            <w:vAlign w:val="bottom"/>
            <w:hideMark/>
          </w:tcPr>
          <w:p w14:paraId="5E5F0E85"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0,500</w:t>
            </w:r>
          </w:p>
        </w:tc>
        <w:tc>
          <w:tcPr>
            <w:tcW w:w="1276" w:type="dxa"/>
            <w:shd w:val="clear" w:color="auto" w:fill="auto"/>
            <w:noWrap/>
            <w:vAlign w:val="bottom"/>
            <w:hideMark/>
          </w:tcPr>
          <w:p w14:paraId="7FBCEE69"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63,1</w:t>
            </w:r>
          </w:p>
        </w:tc>
        <w:tc>
          <w:tcPr>
            <w:tcW w:w="1134" w:type="dxa"/>
            <w:shd w:val="clear" w:color="auto" w:fill="auto"/>
            <w:noWrap/>
            <w:vAlign w:val="bottom"/>
            <w:hideMark/>
          </w:tcPr>
          <w:p w14:paraId="0E133A25"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2,5</w:t>
            </w:r>
          </w:p>
        </w:tc>
        <w:tc>
          <w:tcPr>
            <w:tcW w:w="1134" w:type="dxa"/>
            <w:shd w:val="clear" w:color="auto" w:fill="auto"/>
            <w:noWrap/>
            <w:vAlign w:val="bottom"/>
            <w:hideMark/>
          </w:tcPr>
          <w:p w14:paraId="12AA44A2"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9,2</w:t>
            </w:r>
          </w:p>
        </w:tc>
        <w:tc>
          <w:tcPr>
            <w:tcW w:w="1134" w:type="dxa"/>
            <w:shd w:val="clear" w:color="auto" w:fill="auto"/>
            <w:noWrap/>
            <w:vAlign w:val="bottom"/>
            <w:hideMark/>
          </w:tcPr>
          <w:p w14:paraId="2917AE41"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3,945</w:t>
            </w:r>
          </w:p>
        </w:tc>
        <w:tc>
          <w:tcPr>
            <w:tcW w:w="1559" w:type="dxa"/>
            <w:shd w:val="clear" w:color="auto" w:fill="auto"/>
            <w:noWrap/>
            <w:vAlign w:val="bottom"/>
            <w:hideMark/>
          </w:tcPr>
          <w:p w14:paraId="0C84BE52"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0,499</w:t>
            </w:r>
          </w:p>
        </w:tc>
        <w:tc>
          <w:tcPr>
            <w:tcW w:w="992" w:type="dxa"/>
            <w:shd w:val="clear" w:color="auto" w:fill="auto"/>
            <w:noWrap/>
            <w:vAlign w:val="bottom"/>
            <w:hideMark/>
          </w:tcPr>
          <w:p w14:paraId="5B8606EF" w14:textId="77777777" w:rsidR="00950838" w:rsidRPr="00F8786B" w:rsidRDefault="00950838" w:rsidP="00950838">
            <w:pPr>
              <w:spacing w:after="0"/>
              <w:jc w:val="center"/>
              <w:rPr>
                <w:rFonts w:ascii="Calibri" w:hAnsi="Calibri"/>
                <w:sz w:val="20"/>
                <w:szCs w:val="24"/>
                <w:lang w:eastAsia="en-GB"/>
              </w:rPr>
            </w:pPr>
            <w:r w:rsidRPr="00F8786B">
              <w:rPr>
                <w:rFonts w:ascii="Calibri" w:hAnsi="Calibri"/>
                <w:sz w:val="20"/>
                <w:szCs w:val="24"/>
                <w:lang w:eastAsia="en-GB"/>
              </w:rPr>
              <w:t>0</w:t>
            </w:r>
          </w:p>
        </w:tc>
      </w:tr>
    </w:tbl>
    <w:p w14:paraId="01AC95E9" w14:textId="77777777" w:rsidR="00950838" w:rsidRDefault="00950838" w:rsidP="000C6417">
      <w:pPr>
        <w:spacing w:after="0"/>
        <w:jc w:val="left"/>
        <w:rPr>
          <w:rFonts w:ascii="Arial" w:hAnsi="Arial" w:cs="Arial"/>
          <w:sz w:val="18"/>
          <w:szCs w:val="22"/>
          <w:lang w:eastAsia="en-GB"/>
        </w:rPr>
      </w:pPr>
    </w:p>
    <w:p w14:paraId="54FFC5DD" w14:textId="77777777" w:rsidR="008B409A" w:rsidRDefault="008B409A" w:rsidP="000C6417">
      <w:pPr>
        <w:spacing w:after="0"/>
        <w:jc w:val="left"/>
        <w:rPr>
          <w:rFonts w:ascii="Arial" w:hAnsi="Arial" w:cs="Arial"/>
          <w:sz w:val="18"/>
          <w:szCs w:val="22"/>
          <w:lang w:eastAsia="en-GB"/>
        </w:rPr>
      </w:pPr>
    </w:p>
    <w:p w14:paraId="73568E4B" w14:textId="77777777" w:rsidR="00CC63FE" w:rsidRDefault="00345EA1" w:rsidP="000C6417">
      <w:pPr>
        <w:spacing w:after="0"/>
        <w:jc w:val="left"/>
        <w:rPr>
          <w:rFonts w:ascii="Arial" w:hAnsi="Arial" w:cs="Arial"/>
          <w:b/>
          <w:sz w:val="22"/>
          <w:szCs w:val="22"/>
          <w:u w:val="single"/>
          <w:lang w:eastAsia="en-GB"/>
        </w:rPr>
      </w:pPr>
      <w:r>
        <w:rPr>
          <w:rFonts w:ascii="Arial" w:hAnsi="Arial" w:cs="Arial"/>
          <w:b/>
          <w:sz w:val="22"/>
          <w:szCs w:val="22"/>
          <w:lang w:eastAsia="en-GB"/>
        </w:rPr>
        <w:t>5</w:t>
      </w:r>
      <w:r w:rsidR="008B409A">
        <w:rPr>
          <w:rFonts w:ascii="Arial" w:hAnsi="Arial" w:cs="Arial"/>
          <w:b/>
          <w:sz w:val="22"/>
          <w:szCs w:val="22"/>
          <w:lang w:eastAsia="en-GB"/>
        </w:rPr>
        <w:t xml:space="preserve">. </w:t>
      </w:r>
      <w:r w:rsidR="008B409A">
        <w:rPr>
          <w:rFonts w:ascii="Arial" w:hAnsi="Arial" w:cs="Arial"/>
          <w:b/>
          <w:sz w:val="22"/>
          <w:szCs w:val="22"/>
          <w:lang w:eastAsia="en-GB"/>
        </w:rPr>
        <w:tab/>
      </w:r>
      <w:r w:rsidR="00534334" w:rsidRPr="008B409A">
        <w:rPr>
          <w:rFonts w:ascii="Arial" w:hAnsi="Arial" w:cs="Arial"/>
          <w:b/>
          <w:sz w:val="22"/>
          <w:szCs w:val="22"/>
          <w:u w:val="single"/>
          <w:lang w:eastAsia="en-GB"/>
        </w:rPr>
        <w:t>Transparency International Country Profile – Nigeria</w:t>
      </w:r>
    </w:p>
    <w:p w14:paraId="5A9DD060" w14:textId="77777777" w:rsidR="0045575E" w:rsidRDefault="0045575E" w:rsidP="000C6417">
      <w:pPr>
        <w:spacing w:after="0"/>
        <w:jc w:val="left"/>
        <w:rPr>
          <w:rFonts w:ascii="Arial" w:hAnsi="Arial" w:cs="Arial"/>
          <w:b/>
          <w:sz w:val="22"/>
          <w:szCs w:val="22"/>
          <w:u w:val="single"/>
          <w:lang w:eastAsia="en-GB"/>
        </w:rPr>
      </w:pPr>
    </w:p>
    <w:p w14:paraId="734FD9E6" w14:textId="77777777" w:rsidR="00534334" w:rsidRDefault="00506D32" w:rsidP="000C6417">
      <w:pPr>
        <w:spacing w:after="0"/>
        <w:jc w:val="left"/>
        <w:rPr>
          <w:rFonts w:ascii="Arial" w:hAnsi="Arial" w:cs="Arial"/>
          <w:b/>
          <w:sz w:val="20"/>
          <w:szCs w:val="22"/>
          <w:lang w:eastAsia="en-GB"/>
        </w:rPr>
      </w:pPr>
      <w:r w:rsidRPr="00506D32">
        <w:rPr>
          <w:rFonts w:ascii="Arial" w:hAnsi="Arial" w:cs="Arial"/>
          <w:b/>
          <w:sz w:val="20"/>
          <w:szCs w:val="22"/>
          <w:lang w:eastAsia="en-GB"/>
        </w:rPr>
        <w:t>Corruption Perception Index 2014</w:t>
      </w:r>
      <w:r w:rsidRPr="00506D32">
        <w:rPr>
          <w:rFonts w:ascii="Arial" w:hAnsi="Arial" w:cs="Arial"/>
          <w:b/>
          <w:sz w:val="20"/>
          <w:szCs w:val="22"/>
          <w:lang w:eastAsia="en-GB"/>
        </w:rPr>
        <w:tab/>
        <w:t xml:space="preserve">Rank </w:t>
      </w:r>
      <w:r>
        <w:rPr>
          <w:rFonts w:ascii="Arial" w:hAnsi="Arial" w:cs="Arial"/>
          <w:b/>
          <w:sz w:val="20"/>
          <w:szCs w:val="22"/>
          <w:lang w:eastAsia="en-GB"/>
        </w:rPr>
        <w:t>136/175</w:t>
      </w:r>
      <w:r w:rsidR="00C62194">
        <w:rPr>
          <w:rFonts w:ascii="Arial" w:hAnsi="Arial" w:cs="Arial"/>
          <w:b/>
          <w:sz w:val="20"/>
          <w:szCs w:val="22"/>
          <w:lang w:eastAsia="en-GB"/>
        </w:rPr>
        <w:t xml:space="preserve"> countries globally</w:t>
      </w:r>
    </w:p>
    <w:p w14:paraId="59674364" w14:textId="77777777" w:rsidR="00C62194" w:rsidRPr="00506D32" w:rsidRDefault="00C62194" w:rsidP="000C6417">
      <w:pPr>
        <w:spacing w:after="0"/>
        <w:jc w:val="left"/>
        <w:rPr>
          <w:rFonts w:ascii="Arial" w:hAnsi="Arial" w:cs="Arial"/>
          <w:b/>
          <w:sz w:val="20"/>
          <w:szCs w:val="22"/>
          <w:lang w:eastAsia="en-GB"/>
        </w:rPr>
      </w:pPr>
    </w:p>
    <w:p w14:paraId="69913076" w14:textId="77777777" w:rsidR="00534334" w:rsidRPr="00E74FE6" w:rsidRDefault="00534334" w:rsidP="00E74FE6">
      <w:pPr>
        <w:spacing w:after="120"/>
        <w:jc w:val="left"/>
        <w:rPr>
          <w:rFonts w:ascii="Arial" w:hAnsi="Arial" w:cs="Arial"/>
          <w:sz w:val="20"/>
          <w:szCs w:val="22"/>
          <w:lang w:eastAsia="en-GB"/>
        </w:rPr>
      </w:pPr>
      <w:r w:rsidRPr="00E74FE6">
        <w:rPr>
          <w:rFonts w:ascii="Arial" w:hAnsi="Arial" w:cs="Arial"/>
          <w:sz w:val="20"/>
          <w:szCs w:val="22"/>
          <w:lang w:eastAsia="en-GB"/>
        </w:rPr>
        <w:t>Corruption Measurement Index 2014</w:t>
      </w:r>
      <w:r w:rsidRPr="00E74FE6">
        <w:rPr>
          <w:rFonts w:ascii="Arial" w:hAnsi="Arial" w:cs="Arial"/>
          <w:sz w:val="20"/>
          <w:szCs w:val="22"/>
          <w:lang w:eastAsia="en-GB"/>
        </w:rPr>
        <w:tab/>
        <w:t>Rank: 136/175</w:t>
      </w:r>
      <w:r w:rsidRPr="00E74FE6">
        <w:rPr>
          <w:rFonts w:ascii="Arial" w:hAnsi="Arial" w:cs="Arial"/>
          <w:sz w:val="20"/>
          <w:szCs w:val="22"/>
          <w:lang w:eastAsia="en-GB"/>
        </w:rPr>
        <w:tab/>
      </w:r>
      <w:r w:rsidRPr="00E74FE6">
        <w:rPr>
          <w:rFonts w:ascii="Arial" w:hAnsi="Arial" w:cs="Arial"/>
          <w:sz w:val="20"/>
          <w:szCs w:val="22"/>
          <w:lang w:eastAsia="en-GB"/>
        </w:rPr>
        <w:tab/>
      </w:r>
      <w:r w:rsidRPr="00E74FE6">
        <w:rPr>
          <w:rFonts w:ascii="Arial" w:hAnsi="Arial" w:cs="Arial"/>
          <w:sz w:val="20"/>
          <w:szCs w:val="22"/>
          <w:lang w:eastAsia="en-GB"/>
        </w:rPr>
        <w:tab/>
      </w:r>
      <w:r w:rsidR="00E74FE6">
        <w:rPr>
          <w:rFonts w:ascii="Arial" w:hAnsi="Arial" w:cs="Arial"/>
          <w:sz w:val="20"/>
          <w:szCs w:val="22"/>
          <w:lang w:eastAsia="en-GB"/>
        </w:rPr>
        <w:tab/>
      </w:r>
      <w:r w:rsidRPr="00E74FE6">
        <w:rPr>
          <w:rFonts w:ascii="Arial" w:hAnsi="Arial" w:cs="Arial"/>
          <w:sz w:val="20"/>
          <w:szCs w:val="22"/>
          <w:lang w:eastAsia="en-GB"/>
        </w:rPr>
        <w:t>Score: 27/100</w:t>
      </w:r>
    </w:p>
    <w:p w14:paraId="01FD169B" w14:textId="77777777" w:rsidR="00534334" w:rsidRPr="00E74FE6" w:rsidRDefault="00534334" w:rsidP="00E74FE6">
      <w:pPr>
        <w:spacing w:after="120"/>
        <w:jc w:val="left"/>
        <w:rPr>
          <w:rFonts w:ascii="Arial" w:hAnsi="Arial" w:cs="Arial"/>
          <w:sz w:val="20"/>
          <w:szCs w:val="22"/>
          <w:lang w:eastAsia="en-GB"/>
        </w:rPr>
      </w:pPr>
      <w:r w:rsidRPr="00E74FE6">
        <w:rPr>
          <w:rFonts w:ascii="Arial" w:hAnsi="Arial" w:cs="Arial"/>
          <w:sz w:val="20"/>
          <w:szCs w:val="22"/>
          <w:lang w:eastAsia="en-GB"/>
        </w:rPr>
        <w:t>Control of Corruption</w:t>
      </w:r>
      <w:r w:rsidR="008B409A">
        <w:rPr>
          <w:rFonts w:ascii="Arial" w:hAnsi="Arial" w:cs="Arial"/>
          <w:sz w:val="20"/>
          <w:szCs w:val="22"/>
          <w:lang w:eastAsia="en-GB"/>
        </w:rPr>
        <w:t xml:space="preserve"> 2010</w:t>
      </w:r>
      <w:r w:rsidRPr="00E74FE6">
        <w:rPr>
          <w:rFonts w:ascii="Arial" w:hAnsi="Arial" w:cs="Arial"/>
          <w:sz w:val="20"/>
          <w:szCs w:val="22"/>
          <w:lang w:eastAsia="en-GB"/>
        </w:rPr>
        <w:tab/>
      </w:r>
      <w:r w:rsidRPr="00E74FE6">
        <w:rPr>
          <w:rFonts w:ascii="Arial" w:hAnsi="Arial" w:cs="Arial"/>
          <w:sz w:val="20"/>
          <w:szCs w:val="22"/>
          <w:lang w:eastAsia="en-GB"/>
        </w:rPr>
        <w:tab/>
        <w:t>Percentile Rank: 16%</w:t>
      </w:r>
      <w:r w:rsidRPr="00E74FE6">
        <w:rPr>
          <w:rFonts w:ascii="Arial" w:hAnsi="Arial" w:cs="Arial"/>
          <w:sz w:val="20"/>
          <w:szCs w:val="22"/>
          <w:lang w:eastAsia="en-GB"/>
        </w:rPr>
        <w:tab/>
      </w:r>
      <w:r w:rsidRPr="00E74FE6">
        <w:rPr>
          <w:rFonts w:ascii="Arial" w:hAnsi="Arial" w:cs="Arial"/>
          <w:sz w:val="20"/>
          <w:szCs w:val="22"/>
          <w:lang w:eastAsia="en-GB"/>
        </w:rPr>
        <w:tab/>
      </w:r>
      <w:r w:rsidR="00E74FE6">
        <w:rPr>
          <w:rFonts w:ascii="Arial" w:hAnsi="Arial" w:cs="Arial"/>
          <w:sz w:val="20"/>
          <w:szCs w:val="22"/>
          <w:lang w:eastAsia="en-GB"/>
        </w:rPr>
        <w:tab/>
      </w:r>
      <w:r w:rsidRPr="00E74FE6">
        <w:rPr>
          <w:rFonts w:ascii="Arial" w:hAnsi="Arial" w:cs="Arial"/>
          <w:sz w:val="20"/>
          <w:szCs w:val="22"/>
          <w:lang w:eastAsia="en-GB"/>
        </w:rPr>
        <w:t>Score: 0.9992708873</w:t>
      </w:r>
    </w:p>
    <w:sectPr w:rsidR="00534334" w:rsidRPr="00E74FE6" w:rsidSect="00F81831">
      <w:footerReference w:type="default" r:id="rId14"/>
      <w:headerReference w:type="first" r:id="rId15"/>
      <w:footerReference w:type="first" r:id="rId16"/>
      <w:pgSz w:w="11906" w:h="16838"/>
      <w:pgMar w:top="1020" w:right="991" w:bottom="1020" w:left="993" w:header="601" w:footer="1077" w:gutter="0"/>
      <w:pgBorders w:offsetFrom="page">
        <w:top w:val="single" w:sz="12" w:space="24" w:color="auto"/>
        <w:left w:val="single" w:sz="12" w:space="24" w:color="auto"/>
        <w:bottom w:val="single" w:sz="12" w:space="24" w:color="auto"/>
        <w:right w:val="single" w:sz="12" w:space="24" w:color="auto"/>
      </w:pgBorders>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8BF609" w14:textId="77777777" w:rsidR="004A19DF" w:rsidRDefault="006B2BBF">
      <w:pPr>
        <w:spacing w:after="0"/>
      </w:pPr>
      <w:r>
        <w:separator/>
      </w:r>
    </w:p>
  </w:endnote>
  <w:endnote w:type="continuationSeparator" w:id="0">
    <w:p w14:paraId="16173ED0" w14:textId="77777777" w:rsidR="004A19DF" w:rsidRDefault="006B2B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21B40" w14:textId="77777777" w:rsidR="00AB2BF3" w:rsidRDefault="00F84EA9">
    <w:pPr>
      <w:pStyle w:val="Footer"/>
      <w:jc w:val="center"/>
    </w:pPr>
    <w:r>
      <w:fldChar w:fldCharType="begin"/>
    </w:r>
    <w:r>
      <w:instrText>PAGE</w:instrText>
    </w:r>
    <w:r>
      <w:fldChar w:fldCharType="separate"/>
    </w:r>
    <w:r w:rsidR="008D7449">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E84D4" w14:textId="77777777" w:rsidR="00AB2BF3" w:rsidRDefault="00AB2BF3">
    <w:pPr>
      <w:pStyle w:val="Footer"/>
      <w:rPr>
        <w:sz w:val="12"/>
        <w:szCs w:val="1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4139DA" w14:textId="77777777" w:rsidR="004A19DF" w:rsidRDefault="006B2BBF">
      <w:pPr>
        <w:spacing w:after="0"/>
      </w:pPr>
      <w:r>
        <w:separator/>
      </w:r>
    </w:p>
  </w:footnote>
  <w:footnote w:type="continuationSeparator" w:id="0">
    <w:p w14:paraId="5C4C5E29" w14:textId="77777777" w:rsidR="004A19DF" w:rsidRDefault="006B2BBF">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8A207" w14:textId="77777777" w:rsidR="00AB2BF3" w:rsidRDefault="00AB2BF3">
    <w:pPr>
      <w:pStyle w:val="Header"/>
      <w:spacing w:after="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212"/>
    <w:multiLevelType w:val="singleLevel"/>
    <w:tmpl w:val="6A363594"/>
    <w:name w:val="LegalNumParListTemplate"/>
    <w:lvl w:ilvl="0">
      <w:start w:val="1"/>
      <w:numFmt w:val="decimal"/>
      <w:lvlText w:val="%1."/>
      <w:lvlJc w:val="left"/>
      <w:pPr>
        <w:tabs>
          <w:tab w:val="num" w:pos="476"/>
        </w:tabs>
        <w:ind w:left="476" w:hanging="476"/>
      </w:pPr>
    </w:lvl>
  </w:abstractNum>
  <w:abstractNum w:abstractNumId="1">
    <w:nsid w:val="04AC63BB"/>
    <w:multiLevelType w:val="singleLevel"/>
    <w:tmpl w:val="B77A568C"/>
    <w:lvl w:ilvl="0">
      <w:start w:val="1"/>
      <w:numFmt w:val="bullet"/>
      <w:pStyle w:val="ListDash4"/>
      <w:lvlText w:val="–"/>
      <w:lvlJc w:val="left"/>
      <w:pPr>
        <w:tabs>
          <w:tab w:val="num" w:pos="1723"/>
        </w:tabs>
        <w:ind w:left="1723" w:hanging="283"/>
      </w:pPr>
      <w:rPr>
        <w:rFonts w:ascii="Times New Roman" w:hAnsi="Times New Roman"/>
      </w:rPr>
    </w:lvl>
  </w:abstractNum>
  <w:abstractNum w:abstractNumId="2">
    <w:nsid w:val="0CFE274F"/>
    <w:multiLevelType w:val="singleLevel"/>
    <w:tmpl w:val="7F461434"/>
    <w:lvl w:ilvl="0">
      <w:start w:val="1"/>
      <w:numFmt w:val="bullet"/>
      <w:pStyle w:val="ListBullet4"/>
      <w:lvlText w:val=""/>
      <w:lvlJc w:val="left"/>
      <w:pPr>
        <w:tabs>
          <w:tab w:val="num" w:pos="1723"/>
        </w:tabs>
        <w:ind w:left="1723" w:hanging="283"/>
      </w:pPr>
      <w:rPr>
        <w:rFonts w:ascii="Symbol" w:hAnsi="Symbol"/>
      </w:rPr>
    </w:lvl>
  </w:abstractNum>
  <w:abstractNum w:abstractNumId="3">
    <w:nsid w:val="0DEF4193"/>
    <w:multiLevelType w:val="hybridMultilevel"/>
    <w:tmpl w:val="D208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8E01BA"/>
    <w:multiLevelType w:val="hybridMultilevel"/>
    <w:tmpl w:val="F4E23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BE6CBF"/>
    <w:multiLevelType w:val="singleLevel"/>
    <w:tmpl w:val="268AE5F4"/>
    <w:lvl w:ilvl="0">
      <w:start w:val="1"/>
      <w:numFmt w:val="bullet"/>
      <w:pStyle w:val="ListBullet8"/>
      <w:lvlText w:val=""/>
      <w:lvlJc w:val="left"/>
      <w:pPr>
        <w:tabs>
          <w:tab w:val="num" w:pos="1723"/>
        </w:tabs>
        <w:ind w:left="1723" w:hanging="283"/>
      </w:pPr>
      <w:rPr>
        <w:rFonts w:ascii="Symbol" w:hAnsi="Symbol"/>
      </w:rPr>
    </w:lvl>
  </w:abstractNum>
  <w:abstractNum w:abstractNumId="6">
    <w:nsid w:val="1AD811B3"/>
    <w:multiLevelType w:val="hybridMultilevel"/>
    <w:tmpl w:val="4AB20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5412FA"/>
    <w:multiLevelType w:val="hybridMultilevel"/>
    <w:tmpl w:val="77904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27C72F08"/>
    <w:multiLevelType w:val="multilevel"/>
    <w:tmpl w:val="589CDCA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7E66849"/>
    <w:multiLevelType w:val="singleLevel"/>
    <w:tmpl w:val="0F5A4A9E"/>
    <w:lvl w:ilvl="0">
      <w:start w:val="1"/>
      <w:numFmt w:val="bullet"/>
      <w:pStyle w:val="ListBullet5"/>
      <w:lvlText w:val=""/>
      <w:lvlJc w:val="left"/>
      <w:pPr>
        <w:tabs>
          <w:tab w:val="num" w:pos="1723"/>
        </w:tabs>
        <w:ind w:left="1723" w:hanging="283"/>
      </w:pPr>
      <w:rPr>
        <w:rFonts w:ascii="Symbol" w:hAnsi="Symbol"/>
      </w:rPr>
    </w:lvl>
  </w:abstractNum>
  <w:abstractNum w:abstractNumId="11">
    <w:nsid w:val="2A316646"/>
    <w:multiLevelType w:val="multilevel"/>
    <w:tmpl w:val="E7D2FDB4"/>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D293CE3"/>
    <w:multiLevelType w:val="hybridMultilevel"/>
    <w:tmpl w:val="42B46776"/>
    <w:name w:val="LegalNumParListTemplate2"/>
    <w:lvl w:ilvl="0" w:tplc="0C02F2CE">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436774"/>
    <w:multiLevelType w:val="singleLevel"/>
    <w:tmpl w:val="CE16C822"/>
    <w:lvl w:ilvl="0">
      <w:start w:val="1"/>
      <w:numFmt w:val="bullet"/>
      <w:pStyle w:val="ListBullet1"/>
      <w:lvlText w:val=""/>
      <w:lvlJc w:val="left"/>
      <w:pPr>
        <w:tabs>
          <w:tab w:val="num" w:pos="1723"/>
        </w:tabs>
        <w:ind w:left="1723" w:hanging="283"/>
      </w:pPr>
      <w:rPr>
        <w:rFonts w:ascii="Symbol" w:hAnsi="Symbol"/>
      </w:rPr>
    </w:lvl>
  </w:abstractNum>
  <w:abstractNum w:abstractNumId="14">
    <w:nsid w:val="30A7464F"/>
    <w:multiLevelType w:val="multilevel"/>
    <w:tmpl w:val="0686B1B6"/>
    <w:lvl w:ilvl="0">
      <w:start w:val="1"/>
      <w:numFmt w:val="decimal"/>
      <w:pStyle w:val="ListNumber8"/>
      <w:lvlText w:val="(%1)"/>
      <w:lvlJc w:val="left"/>
      <w:pPr>
        <w:tabs>
          <w:tab w:val="num" w:pos="2149"/>
        </w:tabs>
        <w:ind w:left="2149" w:hanging="709"/>
      </w:pPr>
    </w:lvl>
    <w:lvl w:ilvl="1">
      <w:start w:val="1"/>
      <w:numFmt w:val="lowerLetter"/>
      <w:pStyle w:val="ListNumber8Level2"/>
      <w:lvlText w:val="(%2)"/>
      <w:lvlJc w:val="left"/>
      <w:pPr>
        <w:tabs>
          <w:tab w:val="num" w:pos="2857"/>
        </w:tabs>
        <w:ind w:left="2857" w:hanging="708"/>
      </w:pPr>
    </w:lvl>
    <w:lvl w:ilvl="2">
      <w:start w:val="1"/>
      <w:numFmt w:val="bullet"/>
      <w:pStyle w:val="ListNumber8Level3"/>
      <w:lvlText w:val="–"/>
      <w:lvlJc w:val="left"/>
      <w:pPr>
        <w:tabs>
          <w:tab w:val="num" w:pos="3566"/>
        </w:tabs>
        <w:ind w:left="3566" w:hanging="709"/>
      </w:pPr>
      <w:rPr>
        <w:rFonts w:ascii="Times New Roman" w:hAnsi="Times New Roman"/>
      </w:rPr>
    </w:lvl>
    <w:lvl w:ilvl="3">
      <w:start w:val="1"/>
      <w:numFmt w:val="bullet"/>
      <w:pStyle w:val="ListNumber8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34670ADC"/>
    <w:multiLevelType w:val="multilevel"/>
    <w:tmpl w:val="CBA63D2A"/>
    <w:lvl w:ilvl="0">
      <w:start w:val="1"/>
      <w:numFmt w:val="decimal"/>
      <w:pStyle w:val="ListNumber6"/>
      <w:lvlText w:val="(%1)"/>
      <w:lvlJc w:val="left"/>
      <w:pPr>
        <w:tabs>
          <w:tab w:val="num" w:pos="2149"/>
        </w:tabs>
        <w:ind w:left="2149" w:hanging="709"/>
      </w:pPr>
    </w:lvl>
    <w:lvl w:ilvl="1">
      <w:start w:val="1"/>
      <w:numFmt w:val="lowerLetter"/>
      <w:pStyle w:val="ListNumber6Level2"/>
      <w:lvlText w:val="(%2)"/>
      <w:lvlJc w:val="left"/>
      <w:pPr>
        <w:tabs>
          <w:tab w:val="num" w:pos="2857"/>
        </w:tabs>
        <w:ind w:left="2857" w:hanging="708"/>
      </w:pPr>
    </w:lvl>
    <w:lvl w:ilvl="2">
      <w:start w:val="1"/>
      <w:numFmt w:val="bullet"/>
      <w:pStyle w:val="ListNumber6Level3"/>
      <w:lvlText w:val="–"/>
      <w:lvlJc w:val="left"/>
      <w:pPr>
        <w:tabs>
          <w:tab w:val="num" w:pos="3566"/>
        </w:tabs>
        <w:ind w:left="3566" w:hanging="709"/>
      </w:pPr>
      <w:rPr>
        <w:rFonts w:ascii="Times New Roman" w:hAnsi="Times New Roman"/>
      </w:rPr>
    </w:lvl>
    <w:lvl w:ilvl="3">
      <w:start w:val="1"/>
      <w:numFmt w:val="bullet"/>
      <w:pStyle w:val="ListNumber6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66C7E5E"/>
    <w:multiLevelType w:val="singleLevel"/>
    <w:tmpl w:val="14185DC6"/>
    <w:lvl w:ilvl="0">
      <w:start w:val="1"/>
      <w:numFmt w:val="bullet"/>
      <w:pStyle w:val="ListBullet2"/>
      <w:lvlText w:val=""/>
      <w:lvlJc w:val="left"/>
      <w:pPr>
        <w:tabs>
          <w:tab w:val="num" w:pos="1723"/>
        </w:tabs>
        <w:ind w:left="1723" w:hanging="283"/>
      </w:pPr>
      <w:rPr>
        <w:rFonts w:ascii="Symbol" w:hAnsi="Symbol"/>
      </w:rPr>
    </w:lvl>
  </w:abstractNum>
  <w:abstractNum w:abstractNumId="17">
    <w:nsid w:val="366E5DB2"/>
    <w:multiLevelType w:val="multilevel"/>
    <w:tmpl w:val="2388A454"/>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rPr>
    </w:lvl>
    <w:lvl w:ilvl="3">
      <w:start w:val="1"/>
      <w:numFmt w:val="bullet"/>
      <w:pStyle w:val="ListNumber2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6CD10E0"/>
    <w:multiLevelType w:val="singleLevel"/>
    <w:tmpl w:val="87A8B6B4"/>
    <w:lvl w:ilvl="0">
      <w:start w:val="1"/>
      <w:numFmt w:val="bullet"/>
      <w:pStyle w:val="ListDash7"/>
      <w:lvlText w:val="–"/>
      <w:lvlJc w:val="left"/>
      <w:pPr>
        <w:tabs>
          <w:tab w:val="num" w:pos="1723"/>
        </w:tabs>
        <w:ind w:left="1723" w:hanging="283"/>
      </w:pPr>
      <w:rPr>
        <w:rFonts w:ascii="Times New Roman" w:hAnsi="Times New Roman"/>
      </w:rPr>
    </w:lvl>
  </w:abstractNum>
  <w:abstractNum w:abstractNumId="19">
    <w:nsid w:val="38D63698"/>
    <w:multiLevelType w:val="hybridMultilevel"/>
    <w:tmpl w:val="6C5EC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D5B11AC"/>
    <w:multiLevelType w:val="multilevel"/>
    <w:tmpl w:val="5D40E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02A0F9A"/>
    <w:multiLevelType w:val="multilevel"/>
    <w:tmpl w:val="8A14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B365AE"/>
    <w:multiLevelType w:val="hybridMultilevel"/>
    <w:tmpl w:val="2D54408A"/>
    <w:name w:val="LegalNumParListTemplate3"/>
    <w:lvl w:ilvl="0" w:tplc="19BA6CBA">
      <w:start w:val="1"/>
      <w:numFmt w:val="decimal"/>
      <w:pStyle w:val="LegalNumPar"/>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4FB6CA5"/>
    <w:multiLevelType w:val="singleLevel"/>
    <w:tmpl w:val="0EFACC46"/>
    <w:lvl w:ilvl="0">
      <w:start w:val="1"/>
      <w:numFmt w:val="bullet"/>
      <w:pStyle w:val="ListDash8"/>
      <w:lvlText w:val="–"/>
      <w:lvlJc w:val="left"/>
      <w:pPr>
        <w:tabs>
          <w:tab w:val="num" w:pos="1723"/>
        </w:tabs>
        <w:ind w:left="1723" w:hanging="283"/>
      </w:pPr>
      <w:rPr>
        <w:rFonts w:ascii="Times New Roman" w:hAnsi="Times New Roman"/>
      </w:rPr>
    </w:lvl>
  </w:abstractNum>
  <w:abstractNum w:abstractNumId="24">
    <w:nsid w:val="58B71E9D"/>
    <w:multiLevelType w:val="hybridMultilevel"/>
    <w:tmpl w:val="5C440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9E74131"/>
    <w:multiLevelType w:val="singleLevel"/>
    <w:tmpl w:val="2B20B78E"/>
    <w:lvl w:ilvl="0">
      <w:start w:val="1"/>
      <w:numFmt w:val="bullet"/>
      <w:pStyle w:val="ListBullet7"/>
      <w:lvlText w:val=""/>
      <w:lvlJc w:val="left"/>
      <w:pPr>
        <w:tabs>
          <w:tab w:val="num" w:pos="1723"/>
        </w:tabs>
        <w:ind w:left="1723" w:hanging="283"/>
      </w:pPr>
      <w:rPr>
        <w:rFonts w:ascii="Symbol" w:hAnsi="Symbol"/>
      </w:rPr>
    </w:lvl>
  </w:abstractNum>
  <w:abstractNum w:abstractNumId="26">
    <w:nsid w:val="5A036134"/>
    <w:multiLevelType w:val="multilevel"/>
    <w:tmpl w:val="22EE6080"/>
    <w:lvl w:ilvl="0">
      <w:start w:val="1"/>
      <w:numFmt w:val="decimal"/>
      <w:pStyle w:val="ListNumber5"/>
      <w:lvlText w:val="(%1)"/>
      <w:lvlJc w:val="left"/>
      <w:pPr>
        <w:tabs>
          <w:tab w:val="num" w:pos="2149"/>
        </w:tabs>
        <w:ind w:left="2149" w:hanging="709"/>
      </w:pPr>
    </w:lvl>
    <w:lvl w:ilvl="1">
      <w:start w:val="1"/>
      <w:numFmt w:val="lowerLetter"/>
      <w:pStyle w:val="ListNumber5Level2"/>
      <w:lvlText w:val="(%2)"/>
      <w:lvlJc w:val="left"/>
      <w:pPr>
        <w:tabs>
          <w:tab w:val="num" w:pos="2857"/>
        </w:tabs>
        <w:ind w:left="2857" w:hanging="708"/>
      </w:pPr>
    </w:lvl>
    <w:lvl w:ilvl="2">
      <w:start w:val="1"/>
      <w:numFmt w:val="bullet"/>
      <w:pStyle w:val="ListNumber5Level3"/>
      <w:lvlText w:val="–"/>
      <w:lvlJc w:val="left"/>
      <w:pPr>
        <w:tabs>
          <w:tab w:val="num" w:pos="3566"/>
        </w:tabs>
        <w:ind w:left="3566" w:hanging="709"/>
      </w:pPr>
      <w:rPr>
        <w:rFonts w:ascii="Times New Roman" w:hAnsi="Times New Roman"/>
      </w:rPr>
    </w:lvl>
    <w:lvl w:ilvl="3">
      <w:start w:val="1"/>
      <w:numFmt w:val="bullet"/>
      <w:pStyle w:val="ListNumber5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28">
    <w:nsid w:val="5AED7CC1"/>
    <w:multiLevelType w:val="multilevel"/>
    <w:tmpl w:val="3FE20CA8"/>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rPr>
    </w:lvl>
    <w:lvl w:ilvl="3">
      <w:start w:val="1"/>
      <w:numFmt w:val="bullet"/>
      <w:pStyle w:val="ListNumber3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5BCE2673"/>
    <w:multiLevelType w:val="singleLevel"/>
    <w:tmpl w:val="1AE4F9D4"/>
    <w:lvl w:ilvl="0">
      <w:start w:val="1"/>
      <w:numFmt w:val="bullet"/>
      <w:pStyle w:val="ListDash5"/>
      <w:lvlText w:val="–"/>
      <w:lvlJc w:val="left"/>
      <w:pPr>
        <w:tabs>
          <w:tab w:val="num" w:pos="1723"/>
        </w:tabs>
        <w:ind w:left="1723" w:hanging="283"/>
      </w:pPr>
      <w:rPr>
        <w:rFonts w:ascii="Times New Roman" w:hAnsi="Times New Roman"/>
      </w:rPr>
    </w:lvl>
  </w:abstractNum>
  <w:abstractNum w:abstractNumId="30">
    <w:nsid w:val="621B7AB5"/>
    <w:multiLevelType w:val="singleLevel"/>
    <w:tmpl w:val="36C0E208"/>
    <w:lvl w:ilvl="0">
      <w:start w:val="1"/>
      <w:numFmt w:val="bullet"/>
      <w:pStyle w:val="ListDash3"/>
      <w:lvlText w:val="–"/>
      <w:lvlJc w:val="left"/>
      <w:pPr>
        <w:tabs>
          <w:tab w:val="num" w:pos="1723"/>
        </w:tabs>
        <w:ind w:left="1723" w:hanging="283"/>
      </w:pPr>
      <w:rPr>
        <w:rFonts w:ascii="Times New Roman" w:hAnsi="Times New Roman"/>
      </w:rPr>
    </w:lvl>
  </w:abstractNum>
  <w:abstractNum w:abstractNumId="31">
    <w:nsid w:val="624241D6"/>
    <w:multiLevelType w:val="singleLevel"/>
    <w:tmpl w:val="ED569D6A"/>
    <w:lvl w:ilvl="0">
      <w:start w:val="1"/>
      <w:numFmt w:val="bullet"/>
      <w:pStyle w:val="ListBullet"/>
      <w:lvlText w:val=""/>
      <w:lvlJc w:val="left"/>
      <w:pPr>
        <w:tabs>
          <w:tab w:val="num" w:pos="283"/>
        </w:tabs>
        <w:ind w:left="283" w:hanging="283"/>
      </w:pPr>
      <w:rPr>
        <w:rFonts w:ascii="Symbol" w:hAnsi="Symbol"/>
      </w:rPr>
    </w:lvl>
  </w:abstractNum>
  <w:abstractNum w:abstractNumId="32">
    <w:nsid w:val="63225EEB"/>
    <w:multiLevelType w:val="multilevel"/>
    <w:tmpl w:val="CD7E0C86"/>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rPr>
    </w:lvl>
    <w:lvl w:ilvl="3">
      <w:start w:val="1"/>
      <w:numFmt w:val="bullet"/>
      <w:pStyle w:val="ListNumber4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5CB68A6"/>
    <w:multiLevelType w:val="multilevel"/>
    <w:tmpl w:val="C6E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A8F44DF"/>
    <w:multiLevelType w:val="singleLevel"/>
    <w:tmpl w:val="B5D41388"/>
    <w:lvl w:ilvl="0">
      <w:start w:val="1"/>
      <w:numFmt w:val="bullet"/>
      <w:pStyle w:val="ListDash2"/>
      <w:lvlText w:val="–"/>
      <w:lvlJc w:val="left"/>
      <w:pPr>
        <w:tabs>
          <w:tab w:val="num" w:pos="1723"/>
        </w:tabs>
        <w:ind w:left="1723" w:hanging="283"/>
      </w:pPr>
      <w:rPr>
        <w:rFonts w:ascii="Times New Roman" w:hAnsi="Times New Roman"/>
      </w:rPr>
    </w:lvl>
  </w:abstractNum>
  <w:abstractNum w:abstractNumId="35">
    <w:nsid w:val="6D87223D"/>
    <w:multiLevelType w:val="singleLevel"/>
    <w:tmpl w:val="533212EA"/>
    <w:lvl w:ilvl="0">
      <w:start w:val="1"/>
      <w:numFmt w:val="bullet"/>
      <w:pStyle w:val="ListBullet3"/>
      <w:lvlText w:val=""/>
      <w:lvlJc w:val="left"/>
      <w:pPr>
        <w:tabs>
          <w:tab w:val="num" w:pos="1723"/>
        </w:tabs>
        <w:ind w:left="1723" w:hanging="283"/>
      </w:pPr>
      <w:rPr>
        <w:rFonts w:ascii="Symbol" w:hAnsi="Symbol"/>
      </w:rPr>
    </w:lvl>
  </w:abstractNum>
  <w:abstractNum w:abstractNumId="36">
    <w:nsid w:val="6F62497F"/>
    <w:multiLevelType w:val="singleLevel"/>
    <w:tmpl w:val="54E2F4D6"/>
    <w:lvl w:ilvl="0">
      <w:start w:val="1"/>
      <w:numFmt w:val="bullet"/>
      <w:pStyle w:val="ListDash6"/>
      <w:lvlText w:val="–"/>
      <w:lvlJc w:val="left"/>
      <w:pPr>
        <w:tabs>
          <w:tab w:val="num" w:pos="1723"/>
        </w:tabs>
        <w:ind w:left="1723" w:hanging="283"/>
      </w:pPr>
      <w:rPr>
        <w:rFonts w:ascii="Times New Roman" w:hAnsi="Times New Roman"/>
      </w:rPr>
    </w:lvl>
  </w:abstractNum>
  <w:abstractNum w:abstractNumId="37">
    <w:nsid w:val="71941C00"/>
    <w:multiLevelType w:val="singleLevel"/>
    <w:tmpl w:val="740C8B34"/>
    <w:lvl w:ilvl="0">
      <w:start w:val="1"/>
      <w:numFmt w:val="bullet"/>
      <w:pStyle w:val="ListBullet6"/>
      <w:lvlText w:val=""/>
      <w:lvlJc w:val="left"/>
      <w:pPr>
        <w:tabs>
          <w:tab w:val="num" w:pos="1723"/>
        </w:tabs>
        <w:ind w:left="1723" w:hanging="283"/>
      </w:pPr>
      <w:rPr>
        <w:rFonts w:ascii="Symbol" w:hAnsi="Symbol"/>
      </w:rPr>
    </w:lvl>
  </w:abstractNum>
  <w:abstractNum w:abstractNumId="38">
    <w:nsid w:val="7A735F60"/>
    <w:multiLevelType w:val="hybridMultilevel"/>
    <w:tmpl w:val="5490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C65145E"/>
    <w:multiLevelType w:val="multilevel"/>
    <w:tmpl w:val="1BD87106"/>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40">
    <w:nsid w:val="7F4F4A65"/>
    <w:multiLevelType w:val="multilevel"/>
    <w:tmpl w:val="6A20B96E"/>
    <w:lvl w:ilvl="0">
      <w:start w:val="1"/>
      <w:numFmt w:val="decimal"/>
      <w:pStyle w:val="ListNumber7"/>
      <w:lvlText w:val="(%1)"/>
      <w:lvlJc w:val="left"/>
      <w:pPr>
        <w:tabs>
          <w:tab w:val="num" w:pos="2149"/>
        </w:tabs>
        <w:ind w:left="2149" w:hanging="709"/>
      </w:pPr>
    </w:lvl>
    <w:lvl w:ilvl="1">
      <w:start w:val="1"/>
      <w:numFmt w:val="lowerLetter"/>
      <w:pStyle w:val="ListNumber7Level2"/>
      <w:lvlText w:val="(%2)"/>
      <w:lvlJc w:val="left"/>
      <w:pPr>
        <w:tabs>
          <w:tab w:val="num" w:pos="2857"/>
        </w:tabs>
        <w:ind w:left="2857" w:hanging="708"/>
      </w:pPr>
    </w:lvl>
    <w:lvl w:ilvl="2">
      <w:start w:val="1"/>
      <w:numFmt w:val="bullet"/>
      <w:pStyle w:val="ListNumber7Level3"/>
      <w:lvlText w:val="–"/>
      <w:lvlJc w:val="left"/>
      <w:pPr>
        <w:tabs>
          <w:tab w:val="num" w:pos="3566"/>
        </w:tabs>
        <w:ind w:left="3566" w:hanging="709"/>
      </w:pPr>
      <w:rPr>
        <w:rFonts w:ascii="Times New Roman" w:hAnsi="Times New Roman"/>
      </w:rPr>
    </w:lvl>
    <w:lvl w:ilvl="3">
      <w:start w:val="1"/>
      <w:numFmt w:val="bullet"/>
      <w:pStyle w:val="ListNumber7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9"/>
  </w:num>
  <w:num w:numId="2">
    <w:abstractNumId w:val="31"/>
  </w:num>
  <w:num w:numId="3">
    <w:abstractNumId w:val="13"/>
  </w:num>
  <w:num w:numId="4">
    <w:abstractNumId w:val="16"/>
  </w:num>
  <w:num w:numId="5">
    <w:abstractNumId w:val="35"/>
  </w:num>
  <w:num w:numId="6">
    <w:abstractNumId w:val="2"/>
  </w:num>
  <w:num w:numId="7">
    <w:abstractNumId w:val="10"/>
  </w:num>
  <w:num w:numId="8">
    <w:abstractNumId w:val="37"/>
  </w:num>
  <w:num w:numId="9">
    <w:abstractNumId w:val="25"/>
  </w:num>
  <w:num w:numId="10">
    <w:abstractNumId w:val="5"/>
  </w:num>
  <w:num w:numId="11">
    <w:abstractNumId w:val="8"/>
  </w:num>
  <w:num w:numId="12">
    <w:abstractNumId w:val="27"/>
  </w:num>
  <w:num w:numId="13">
    <w:abstractNumId w:val="34"/>
  </w:num>
  <w:num w:numId="14">
    <w:abstractNumId w:val="30"/>
  </w:num>
  <w:num w:numId="15">
    <w:abstractNumId w:val="1"/>
  </w:num>
  <w:num w:numId="16">
    <w:abstractNumId w:val="29"/>
  </w:num>
  <w:num w:numId="17">
    <w:abstractNumId w:val="36"/>
  </w:num>
  <w:num w:numId="18">
    <w:abstractNumId w:val="18"/>
  </w:num>
  <w:num w:numId="19">
    <w:abstractNumId w:val="23"/>
  </w:num>
  <w:num w:numId="20">
    <w:abstractNumId w:val="9"/>
  </w:num>
  <w:num w:numId="21">
    <w:abstractNumId w:val="11"/>
  </w:num>
  <w:num w:numId="22">
    <w:abstractNumId w:val="17"/>
  </w:num>
  <w:num w:numId="23">
    <w:abstractNumId w:val="28"/>
  </w:num>
  <w:num w:numId="24">
    <w:abstractNumId w:val="32"/>
  </w:num>
  <w:num w:numId="25">
    <w:abstractNumId w:val="26"/>
  </w:num>
  <w:num w:numId="26">
    <w:abstractNumId w:val="15"/>
  </w:num>
  <w:num w:numId="27">
    <w:abstractNumId w:val="40"/>
  </w:num>
  <w:num w:numId="28">
    <w:abstractNumId w:val="14"/>
  </w:num>
  <w:num w:numId="29">
    <w:abstractNumId w:val="22"/>
  </w:num>
  <w:num w:numId="30">
    <w:abstractNumId w:val="33"/>
  </w:num>
  <w:num w:numId="31">
    <w:abstractNumId w:val="20"/>
  </w:num>
  <w:num w:numId="32">
    <w:abstractNumId w:val="21"/>
  </w:num>
  <w:num w:numId="33">
    <w:abstractNumId w:val="7"/>
  </w:num>
  <w:num w:numId="34">
    <w:abstractNumId w:val="6"/>
  </w:num>
  <w:num w:numId="35">
    <w:abstractNumId w:val="3"/>
  </w:num>
  <w:num w:numId="36">
    <w:abstractNumId w:val="24"/>
  </w:num>
  <w:num w:numId="37">
    <w:abstractNumId w:val="4"/>
  </w:num>
  <w:num w:numId="38">
    <w:abstractNumId w:val="38"/>
  </w:num>
  <w:num w:numId="39">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T"/>
  </w:docVars>
  <w:rsids>
    <w:rsidRoot w:val="00F84EA9"/>
    <w:rsid w:val="00025FF8"/>
    <w:rsid w:val="00077850"/>
    <w:rsid w:val="000C6417"/>
    <w:rsid w:val="000D4A7C"/>
    <w:rsid w:val="001B4DAB"/>
    <w:rsid w:val="001D6434"/>
    <w:rsid w:val="0021146A"/>
    <w:rsid w:val="0029397A"/>
    <w:rsid w:val="002A2195"/>
    <w:rsid w:val="002B176D"/>
    <w:rsid w:val="00315453"/>
    <w:rsid w:val="00345EA1"/>
    <w:rsid w:val="003A3003"/>
    <w:rsid w:val="003D0786"/>
    <w:rsid w:val="00412304"/>
    <w:rsid w:val="00444E54"/>
    <w:rsid w:val="00451D24"/>
    <w:rsid w:val="0045575E"/>
    <w:rsid w:val="0046151A"/>
    <w:rsid w:val="004620A0"/>
    <w:rsid w:val="004A019F"/>
    <w:rsid w:val="004A19DF"/>
    <w:rsid w:val="004C63E2"/>
    <w:rsid w:val="00500D74"/>
    <w:rsid w:val="00506D32"/>
    <w:rsid w:val="00517B34"/>
    <w:rsid w:val="00534334"/>
    <w:rsid w:val="005B3569"/>
    <w:rsid w:val="006254C8"/>
    <w:rsid w:val="00692BE8"/>
    <w:rsid w:val="006B2BBF"/>
    <w:rsid w:val="00706BB0"/>
    <w:rsid w:val="007449F6"/>
    <w:rsid w:val="00776D97"/>
    <w:rsid w:val="007A5C92"/>
    <w:rsid w:val="007E3F6F"/>
    <w:rsid w:val="007F3380"/>
    <w:rsid w:val="007F702B"/>
    <w:rsid w:val="008B409A"/>
    <w:rsid w:val="008D7449"/>
    <w:rsid w:val="00927A6F"/>
    <w:rsid w:val="00950838"/>
    <w:rsid w:val="00A175A7"/>
    <w:rsid w:val="00A55D8D"/>
    <w:rsid w:val="00AA0149"/>
    <w:rsid w:val="00AB2B86"/>
    <w:rsid w:val="00AB2BF3"/>
    <w:rsid w:val="00B1423D"/>
    <w:rsid w:val="00B21B45"/>
    <w:rsid w:val="00B470A3"/>
    <w:rsid w:val="00BB7DF6"/>
    <w:rsid w:val="00BC47C6"/>
    <w:rsid w:val="00BF7775"/>
    <w:rsid w:val="00C00937"/>
    <w:rsid w:val="00C62194"/>
    <w:rsid w:val="00C82157"/>
    <w:rsid w:val="00CB2F05"/>
    <w:rsid w:val="00CC63FE"/>
    <w:rsid w:val="00DB1BF0"/>
    <w:rsid w:val="00DB7B16"/>
    <w:rsid w:val="00DC41EA"/>
    <w:rsid w:val="00E670ED"/>
    <w:rsid w:val="00E74FE6"/>
    <w:rsid w:val="00F81831"/>
    <w:rsid w:val="00F84EA9"/>
    <w:rsid w:val="00F8786B"/>
    <w:rsid w:val="00FA3795"/>
    <w:rsid w:val="00FF70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323F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1"/>
      </w:numPr>
      <w:outlineLvl w:val="1"/>
    </w:pPr>
    <w:rPr>
      <w:b/>
    </w:rPr>
  </w:style>
  <w:style w:type="paragraph" w:styleId="Heading3">
    <w:name w:val="heading 3"/>
    <w:basedOn w:val="Normal"/>
    <w:next w:val="Text3"/>
    <w:qFormat/>
    <w:pPr>
      <w:keepNext/>
      <w:numPr>
        <w:ilvl w:val="2"/>
        <w:numId w:val="1"/>
      </w:numPr>
      <w:outlineLvl w:val="2"/>
    </w:pPr>
    <w:rPr>
      <w:i/>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Text5"/>
    <w:qFormat/>
    <w:pPr>
      <w:numPr>
        <w:ilvl w:val="4"/>
        <w:numId w:val="1"/>
      </w:numPr>
      <w:outlineLvl w:val="4"/>
    </w:pPr>
  </w:style>
  <w:style w:type="paragraph" w:styleId="Heading6">
    <w:name w:val="heading 6"/>
    <w:basedOn w:val="Normal"/>
    <w:next w:val="Text6"/>
    <w:qFormat/>
    <w:pPr>
      <w:numPr>
        <w:ilvl w:val="5"/>
        <w:numId w:val="1"/>
      </w:numPr>
      <w:outlineLvl w:val="5"/>
    </w:pPr>
  </w:style>
  <w:style w:type="paragraph" w:styleId="Heading7">
    <w:name w:val="heading 7"/>
    <w:basedOn w:val="Normal"/>
    <w:next w:val="Text7"/>
    <w:qFormat/>
    <w:pPr>
      <w:numPr>
        <w:ilvl w:val="6"/>
        <w:numId w:val="1"/>
      </w:numPr>
      <w:outlineLvl w:val="6"/>
    </w:pPr>
  </w:style>
  <w:style w:type="paragraph" w:styleId="Heading8">
    <w:name w:val="heading 8"/>
    <w:basedOn w:val="Normal"/>
    <w:next w:val="Text8"/>
    <w:qFormat/>
    <w:pPr>
      <w:numPr>
        <w:ilvl w:val="7"/>
        <w:numId w:val="1"/>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
      </w:numPr>
    </w:pPr>
  </w:style>
  <w:style w:type="paragraph" w:styleId="ListBullet2">
    <w:name w:val="List Bullet 2"/>
    <w:basedOn w:val="Text2"/>
    <w:pPr>
      <w:numPr>
        <w:numId w:val="4"/>
      </w:numPr>
      <w:tabs>
        <w:tab w:val="clear" w:pos="2160"/>
      </w:tabs>
    </w:pPr>
  </w:style>
  <w:style w:type="paragraph" w:styleId="ListBullet3">
    <w:name w:val="List Bullet 3"/>
    <w:basedOn w:val="Text3"/>
    <w:pPr>
      <w:numPr>
        <w:numId w:val="5"/>
      </w:numPr>
      <w:tabs>
        <w:tab w:val="clear" w:pos="2160"/>
      </w:tabs>
    </w:pPr>
  </w:style>
  <w:style w:type="paragraph" w:styleId="ListBullet4">
    <w:name w:val="List Bullet 4"/>
    <w:basedOn w:val="Text4"/>
    <w:pPr>
      <w:numPr>
        <w:numId w:val="6"/>
      </w:numPr>
      <w:tabs>
        <w:tab w:val="clear" w:pos="2160"/>
      </w:tabs>
    </w:pPr>
  </w:style>
  <w:style w:type="paragraph" w:styleId="ListBullet5">
    <w:name w:val="List Bullet 5"/>
    <w:basedOn w:val="Text5"/>
    <w:pPr>
      <w:numPr>
        <w:numId w:val="7"/>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0"/>
      </w:numPr>
    </w:pPr>
  </w:style>
  <w:style w:type="paragraph" w:styleId="ListNumber2">
    <w:name w:val="List Number 2"/>
    <w:basedOn w:val="Text2"/>
    <w:pPr>
      <w:numPr>
        <w:numId w:val="22"/>
      </w:numPr>
    </w:pPr>
  </w:style>
  <w:style w:type="paragraph" w:styleId="ListNumber3">
    <w:name w:val="List Number 3"/>
    <w:basedOn w:val="Text3"/>
    <w:pPr>
      <w:numPr>
        <w:numId w:val="23"/>
      </w:numPr>
    </w:pPr>
  </w:style>
  <w:style w:type="paragraph" w:styleId="ListNumber4">
    <w:name w:val="List Number 4"/>
    <w:basedOn w:val="Text4"/>
    <w:pPr>
      <w:numPr>
        <w:numId w:val="24"/>
      </w:numPr>
    </w:pPr>
  </w:style>
  <w:style w:type="paragraph" w:styleId="ListNumber5">
    <w:name w:val="List Number 5"/>
    <w:basedOn w:val="Text5"/>
    <w:pPr>
      <w:numPr>
        <w:numId w:val="2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3"/>
      </w:numPr>
      <w:tabs>
        <w:tab w:val="clear" w:pos="2160"/>
      </w:tabs>
    </w:pPr>
  </w:style>
  <w:style w:type="paragraph" w:customStyle="1" w:styleId="ListBullet6">
    <w:name w:val="List Bullet 6"/>
    <w:basedOn w:val="Text6"/>
    <w:pPr>
      <w:numPr>
        <w:numId w:val="8"/>
      </w:numPr>
      <w:tabs>
        <w:tab w:val="clear" w:pos="2160"/>
      </w:tabs>
    </w:pPr>
  </w:style>
  <w:style w:type="paragraph" w:customStyle="1" w:styleId="ListBullet7">
    <w:name w:val="List Bullet 7"/>
    <w:basedOn w:val="Text7"/>
    <w:pPr>
      <w:numPr>
        <w:numId w:val="9"/>
      </w:numPr>
      <w:tabs>
        <w:tab w:val="clear" w:pos="2160"/>
      </w:tabs>
    </w:pPr>
  </w:style>
  <w:style w:type="paragraph" w:customStyle="1" w:styleId="ListBullet8">
    <w:name w:val="List Bullet 8"/>
    <w:basedOn w:val="Text8"/>
    <w:pPr>
      <w:numPr>
        <w:numId w:val="10"/>
      </w:numPr>
      <w:tabs>
        <w:tab w:val="clear" w:pos="2160"/>
      </w:tabs>
    </w:pPr>
  </w:style>
  <w:style w:type="paragraph" w:customStyle="1" w:styleId="ListDash">
    <w:name w:val="List Dash"/>
    <w:basedOn w:val="Normal"/>
    <w:pPr>
      <w:numPr>
        <w:numId w:val="11"/>
      </w:numPr>
    </w:pPr>
  </w:style>
  <w:style w:type="paragraph" w:customStyle="1" w:styleId="ListDash1">
    <w:name w:val="List Dash 1"/>
    <w:basedOn w:val="Text1"/>
    <w:pPr>
      <w:numPr>
        <w:numId w:val="12"/>
      </w:numPr>
      <w:tabs>
        <w:tab w:val="clear" w:pos="2160"/>
      </w:tabs>
    </w:pPr>
  </w:style>
  <w:style w:type="paragraph" w:customStyle="1" w:styleId="ListDash2">
    <w:name w:val="List Dash 2"/>
    <w:basedOn w:val="Text2"/>
    <w:pPr>
      <w:numPr>
        <w:numId w:val="13"/>
      </w:numPr>
      <w:tabs>
        <w:tab w:val="clear" w:pos="2160"/>
      </w:tabs>
    </w:pPr>
  </w:style>
  <w:style w:type="paragraph" w:customStyle="1" w:styleId="ListDash3">
    <w:name w:val="List Dash 3"/>
    <w:basedOn w:val="Text3"/>
    <w:pPr>
      <w:numPr>
        <w:numId w:val="14"/>
      </w:numPr>
      <w:tabs>
        <w:tab w:val="clear" w:pos="2160"/>
      </w:tabs>
    </w:pPr>
  </w:style>
  <w:style w:type="paragraph" w:customStyle="1" w:styleId="ListDash4">
    <w:name w:val="List Dash 4"/>
    <w:basedOn w:val="Text4"/>
    <w:pPr>
      <w:numPr>
        <w:numId w:val="15"/>
      </w:numPr>
      <w:tabs>
        <w:tab w:val="clear" w:pos="2160"/>
      </w:tabs>
    </w:pPr>
  </w:style>
  <w:style w:type="paragraph" w:customStyle="1" w:styleId="ListDash5">
    <w:name w:val="List Dash 5"/>
    <w:basedOn w:val="Text5"/>
    <w:pPr>
      <w:numPr>
        <w:numId w:val="16"/>
      </w:numPr>
      <w:tabs>
        <w:tab w:val="clear" w:pos="2160"/>
      </w:tabs>
    </w:pPr>
  </w:style>
  <w:style w:type="paragraph" w:customStyle="1" w:styleId="ListDash6">
    <w:name w:val="List Dash 6"/>
    <w:basedOn w:val="Text6"/>
    <w:pPr>
      <w:numPr>
        <w:numId w:val="17"/>
      </w:numPr>
      <w:tabs>
        <w:tab w:val="clear" w:pos="2160"/>
      </w:tabs>
    </w:pPr>
  </w:style>
  <w:style w:type="paragraph" w:customStyle="1" w:styleId="ListDash7">
    <w:name w:val="List Dash 7"/>
    <w:basedOn w:val="Text7"/>
    <w:pPr>
      <w:numPr>
        <w:numId w:val="18"/>
      </w:numPr>
      <w:tabs>
        <w:tab w:val="clear" w:pos="2160"/>
      </w:tabs>
    </w:pPr>
  </w:style>
  <w:style w:type="paragraph" w:customStyle="1" w:styleId="ListDash8">
    <w:name w:val="List Dash 8"/>
    <w:basedOn w:val="Text8"/>
    <w:pPr>
      <w:numPr>
        <w:numId w:val="19"/>
      </w:numPr>
      <w:tabs>
        <w:tab w:val="clear" w:pos="2160"/>
      </w:tabs>
    </w:pPr>
  </w:style>
  <w:style w:type="paragraph" w:customStyle="1" w:styleId="ListNumberLevel2">
    <w:name w:val="List Number (Level 2)"/>
    <w:basedOn w:val="Normal"/>
    <w:pPr>
      <w:numPr>
        <w:ilvl w:val="1"/>
        <w:numId w:val="20"/>
      </w:numPr>
    </w:pPr>
  </w:style>
  <w:style w:type="paragraph" w:customStyle="1" w:styleId="ListNumberLevel3">
    <w:name w:val="List Number (Level 3)"/>
    <w:basedOn w:val="Normal"/>
    <w:pPr>
      <w:numPr>
        <w:ilvl w:val="2"/>
        <w:numId w:val="20"/>
      </w:numPr>
    </w:pPr>
  </w:style>
  <w:style w:type="paragraph" w:customStyle="1" w:styleId="ListNumberLevel4">
    <w:name w:val="List Number (Level 4)"/>
    <w:basedOn w:val="Normal"/>
    <w:pPr>
      <w:numPr>
        <w:ilvl w:val="3"/>
        <w:numId w:val="20"/>
      </w:numPr>
    </w:pPr>
  </w:style>
  <w:style w:type="paragraph" w:customStyle="1" w:styleId="ListNumber1">
    <w:name w:val="List Number 1"/>
    <w:basedOn w:val="Text1"/>
    <w:pPr>
      <w:numPr>
        <w:numId w:val="21"/>
      </w:numPr>
    </w:pPr>
  </w:style>
  <w:style w:type="paragraph" w:customStyle="1" w:styleId="ListNumber1Level2">
    <w:name w:val="List Number 1 (Level 2)"/>
    <w:basedOn w:val="Text1"/>
    <w:pPr>
      <w:numPr>
        <w:ilvl w:val="1"/>
        <w:numId w:val="21"/>
      </w:numPr>
      <w:tabs>
        <w:tab w:val="clear" w:pos="2160"/>
      </w:tabs>
    </w:pPr>
  </w:style>
  <w:style w:type="paragraph" w:customStyle="1" w:styleId="ListNumber1Level3">
    <w:name w:val="List Number 1 (Level 3)"/>
    <w:basedOn w:val="Text1"/>
    <w:pPr>
      <w:numPr>
        <w:ilvl w:val="2"/>
        <w:numId w:val="21"/>
      </w:numPr>
      <w:tabs>
        <w:tab w:val="clear" w:pos="2160"/>
      </w:tabs>
    </w:pPr>
  </w:style>
  <w:style w:type="paragraph" w:customStyle="1" w:styleId="ListNumber1Level4">
    <w:name w:val="List Number 1 (Level 4)"/>
    <w:basedOn w:val="Text1"/>
    <w:pPr>
      <w:numPr>
        <w:ilvl w:val="3"/>
        <w:numId w:val="21"/>
      </w:numPr>
      <w:tabs>
        <w:tab w:val="clear" w:pos="2160"/>
      </w:tabs>
    </w:pPr>
  </w:style>
  <w:style w:type="paragraph" w:customStyle="1" w:styleId="ListNumber2Level2">
    <w:name w:val="List Number 2 (Level 2)"/>
    <w:basedOn w:val="Text2"/>
    <w:pPr>
      <w:numPr>
        <w:ilvl w:val="1"/>
        <w:numId w:val="22"/>
      </w:numPr>
      <w:tabs>
        <w:tab w:val="clear" w:pos="2160"/>
      </w:tabs>
    </w:pPr>
  </w:style>
  <w:style w:type="paragraph" w:customStyle="1" w:styleId="ListNumber2Level3">
    <w:name w:val="List Number 2 (Level 3)"/>
    <w:basedOn w:val="Text2"/>
    <w:pPr>
      <w:numPr>
        <w:ilvl w:val="2"/>
        <w:numId w:val="22"/>
      </w:numPr>
      <w:tabs>
        <w:tab w:val="clear" w:pos="2160"/>
      </w:tabs>
    </w:pPr>
  </w:style>
  <w:style w:type="paragraph" w:customStyle="1" w:styleId="ListNumber2Level4">
    <w:name w:val="List Number 2 (Level 4)"/>
    <w:basedOn w:val="Text2"/>
    <w:pPr>
      <w:numPr>
        <w:ilvl w:val="3"/>
        <w:numId w:val="22"/>
      </w:numPr>
      <w:tabs>
        <w:tab w:val="clear" w:pos="2160"/>
      </w:tabs>
    </w:pPr>
  </w:style>
  <w:style w:type="paragraph" w:customStyle="1" w:styleId="ListNumber3Level2">
    <w:name w:val="List Number 3 (Level 2)"/>
    <w:basedOn w:val="Text3"/>
    <w:pPr>
      <w:numPr>
        <w:ilvl w:val="1"/>
        <w:numId w:val="23"/>
      </w:numPr>
      <w:tabs>
        <w:tab w:val="clear" w:pos="2160"/>
      </w:tabs>
    </w:pPr>
  </w:style>
  <w:style w:type="paragraph" w:customStyle="1" w:styleId="ListNumber3Level3">
    <w:name w:val="List Number 3 (Level 3)"/>
    <w:basedOn w:val="Text3"/>
    <w:pPr>
      <w:numPr>
        <w:ilvl w:val="2"/>
        <w:numId w:val="23"/>
      </w:numPr>
      <w:tabs>
        <w:tab w:val="clear" w:pos="2160"/>
      </w:tabs>
    </w:pPr>
  </w:style>
  <w:style w:type="paragraph" w:customStyle="1" w:styleId="ListNumber3Level4">
    <w:name w:val="List Number 3 (Level 4)"/>
    <w:basedOn w:val="Text3"/>
    <w:pPr>
      <w:numPr>
        <w:ilvl w:val="3"/>
        <w:numId w:val="23"/>
      </w:numPr>
      <w:tabs>
        <w:tab w:val="clear" w:pos="2160"/>
      </w:tabs>
    </w:pPr>
  </w:style>
  <w:style w:type="paragraph" w:customStyle="1" w:styleId="ListNumber4Level2">
    <w:name w:val="List Number 4 (Level 2)"/>
    <w:basedOn w:val="Text4"/>
    <w:pPr>
      <w:numPr>
        <w:ilvl w:val="1"/>
        <w:numId w:val="24"/>
      </w:numPr>
      <w:tabs>
        <w:tab w:val="clear" w:pos="2160"/>
      </w:tabs>
    </w:pPr>
  </w:style>
  <w:style w:type="paragraph" w:customStyle="1" w:styleId="ListNumber4Level3">
    <w:name w:val="List Number 4 (Level 3)"/>
    <w:basedOn w:val="Text4"/>
    <w:pPr>
      <w:numPr>
        <w:ilvl w:val="2"/>
        <w:numId w:val="24"/>
      </w:numPr>
      <w:tabs>
        <w:tab w:val="clear" w:pos="2160"/>
      </w:tabs>
    </w:pPr>
  </w:style>
  <w:style w:type="paragraph" w:customStyle="1" w:styleId="ListNumber4Level4">
    <w:name w:val="List Number 4 (Level 4)"/>
    <w:basedOn w:val="Text4"/>
    <w:pPr>
      <w:numPr>
        <w:ilvl w:val="3"/>
        <w:numId w:val="24"/>
      </w:numPr>
      <w:tabs>
        <w:tab w:val="clear" w:pos="2160"/>
      </w:tabs>
    </w:pPr>
  </w:style>
  <w:style w:type="paragraph" w:customStyle="1" w:styleId="ListNumber5Level2">
    <w:name w:val="List Number 5 (Level 2)"/>
    <w:basedOn w:val="Text5"/>
    <w:pPr>
      <w:numPr>
        <w:ilvl w:val="1"/>
        <w:numId w:val="25"/>
      </w:numPr>
      <w:tabs>
        <w:tab w:val="clear" w:pos="2160"/>
      </w:tabs>
    </w:pPr>
  </w:style>
  <w:style w:type="paragraph" w:customStyle="1" w:styleId="ListNumber5Level3">
    <w:name w:val="List Number 5 (Level 3)"/>
    <w:basedOn w:val="Text5"/>
    <w:pPr>
      <w:numPr>
        <w:ilvl w:val="2"/>
        <w:numId w:val="25"/>
      </w:numPr>
      <w:tabs>
        <w:tab w:val="clear" w:pos="2160"/>
      </w:tabs>
    </w:pPr>
  </w:style>
  <w:style w:type="paragraph" w:customStyle="1" w:styleId="ListNumber5Level4">
    <w:name w:val="List Number 5 (Level 4)"/>
    <w:basedOn w:val="Text5"/>
    <w:pPr>
      <w:numPr>
        <w:ilvl w:val="3"/>
        <w:numId w:val="25"/>
      </w:numPr>
      <w:tabs>
        <w:tab w:val="clear" w:pos="2160"/>
      </w:tabs>
    </w:pPr>
  </w:style>
  <w:style w:type="paragraph" w:customStyle="1" w:styleId="ListNumber6">
    <w:name w:val="List Number 6"/>
    <w:basedOn w:val="Text6"/>
    <w:pPr>
      <w:numPr>
        <w:numId w:val="26"/>
      </w:numPr>
    </w:pPr>
  </w:style>
  <w:style w:type="paragraph" w:customStyle="1" w:styleId="ListNumber6Level2">
    <w:name w:val="List Number 6 (Level 2)"/>
    <w:basedOn w:val="Text6"/>
    <w:pPr>
      <w:numPr>
        <w:ilvl w:val="1"/>
        <w:numId w:val="26"/>
      </w:numPr>
      <w:tabs>
        <w:tab w:val="clear" w:pos="2160"/>
      </w:tabs>
    </w:pPr>
  </w:style>
  <w:style w:type="paragraph" w:customStyle="1" w:styleId="ListNumber6Level3">
    <w:name w:val="List Number 6 (Level 3)"/>
    <w:basedOn w:val="Text6"/>
    <w:pPr>
      <w:numPr>
        <w:ilvl w:val="2"/>
        <w:numId w:val="26"/>
      </w:numPr>
      <w:tabs>
        <w:tab w:val="clear" w:pos="2160"/>
      </w:tabs>
    </w:pPr>
  </w:style>
  <w:style w:type="paragraph" w:customStyle="1" w:styleId="ListNumber6Level4">
    <w:name w:val="List Number 6 (Level 4)"/>
    <w:basedOn w:val="Text6"/>
    <w:pPr>
      <w:numPr>
        <w:ilvl w:val="3"/>
        <w:numId w:val="26"/>
      </w:numPr>
      <w:tabs>
        <w:tab w:val="clear" w:pos="2160"/>
      </w:tabs>
    </w:pPr>
  </w:style>
  <w:style w:type="paragraph" w:customStyle="1" w:styleId="ListNumber7">
    <w:name w:val="List Number 7"/>
    <w:basedOn w:val="Text7"/>
    <w:pPr>
      <w:numPr>
        <w:numId w:val="27"/>
      </w:numPr>
    </w:pPr>
  </w:style>
  <w:style w:type="paragraph" w:customStyle="1" w:styleId="ListNumber7Level2">
    <w:name w:val="List Number 7 (Level 2)"/>
    <w:basedOn w:val="Text7"/>
    <w:pPr>
      <w:numPr>
        <w:ilvl w:val="1"/>
        <w:numId w:val="27"/>
      </w:numPr>
      <w:tabs>
        <w:tab w:val="clear" w:pos="2160"/>
      </w:tabs>
    </w:pPr>
  </w:style>
  <w:style w:type="paragraph" w:customStyle="1" w:styleId="ListNumber7Level3">
    <w:name w:val="List Number 7 (Level 3)"/>
    <w:basedOn w:val="Text7"/>
    <w:pPr>
      <w:numPr>
        <w:ilvl w:val="2"/>
        <w:numId w:val="27"/>
      </w:numPr>
      <w:tabs>
        <w:tab w:val="clear" w:pos="2160"/>
      </w:tabs>
    </w:pPr>
  </w:style>
  <w:style w:type="paragraph" w:customStyle="1" w:styleId="ListNumber7Level4">
    <w:name w:val="List Number 7 (Level 4)"/>
    <w:basedOn w:val="Text7"/>
    <w:pPr>
      <w:numPr>
        <w:ilvl w:val="3"/>
        <w:numId w:val="27"/>
      </w:numPr>
      <w:tabs>
        <w:tab w:val="clear" w:pos="2160"/>
      </w:tabs>
    </w:pPr>
  </w:style>
  <w:style w:type="paragraph" w:customStyle="1" w:styleId="ListNumber8">
    <w:name w:val="List Number 8"/>
    <w:basedOn w:val="Text8"/>
    <w:pPr>
      <w:numPr>
        <w:numId w:val="28"/>
      </w:numPr>
    </w:pPr>
  </w:style>
  <w:style w:type="paragraph" w:customStyle="1" w:styleId="ListNumber8Level2">
    <w:name w:val="List Number 8 (Level 2)"/>
    <w:basedOn w:val="Text8"/>
    <w:pPr>
      <w:numPr>
        <w:ilvl w:val="1"/>
        <w:numId w:val="28"/>
      </w:numPr>
      <w:tabs>
        <w:tab w:val="clear" w:pos="2160"/>
      </w:tabs>
    </w:pPr>
  </w:style>
  <w:style w:type="paragraph" w:customStyle="1" w:styleId="ListNumber8Level3">
    <w:name w:val="List Number 8 (Level 3)"/>
    <w:basedOn w:val="Text8"/>
    <w:pPr>
      <w:numPr>
        <w:ilvl w:val="2"/>
        <w:numId w:val="28"/>
      </w:numPr>
      <w:tabs>
        <w:tab w:val="clear" w:pos="2160"/>
      </w:tabs>
    </w:pPr>
  </w:style>
  <w:style w:type="paragraph" w:customStyle="1" w:styleId="ListNumber8Level4">
    <w:name w:val="List Number 8 (Level 4)"/>
    <w:basedOn w:val="Text8"/>
    <w:pPr>
      <w:numPr>
        <w:ilvl w:val="3"/>
        <w:numId w:val="28"/>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LegalNumPar">
    <w:name w:val="LegalNumPar"/>
    <w:basedOn w:val="Normal"/>
    <w:rsid w:val="00FF70F6"/>
    <w:pPr>
      <w:numPr>
        <w:numId w:val="29"/>
      </w:numPr>
    </w:pPr>
  </w:style>
  <w:style w:type="character" w:customStyle="1" w:styleId="FooterChar">
    <w:name w:val="Footer Char"/>
    <w:basedOn w:val="DefaultParagraphFont"/>
    <w:link w:val="Footer"/>
    <w:uiPriority w:val="99"/>
    <w:rsid w:val="00F84EA9"/>
    <w:rPr>
      <w:rFonts w:ascii="Arial" w:hAnsi="Arial"/>
      <w:sz w:val="16"/>
      <w:lang w:eastAsia="en-US"/>
    </w:rPr>
  </w:style>
  <w:style w:type="character" w:customStyle="1" w:styleId="HeaderChar">
    <w:name w:val="Header Char"/>
    <w:basedOn w:val="DefaultParagraphFont"/>
    <w:link w:val="Header"/>
    <w:uiPriority w:val="99"/>
    <w:rsid w:val="00F84EA9"/>
    <w:rPr>
      <w:sz w:val="24"/>
      <w:lang w:eastAsia="en-US"/>
    </w:rPr>
  </w:style>
  <w:style w:type="paragraph" w:styleId="BalloonText">
    <w:name w:val="Balloon Text"/>
    <w:basedOn w:val="Normal"/>
    <w:link w:val="BalloonTextChar"/>
    <w:rsid w:val="00F84EA9"/>
    <w:pPr>
      <w:spacing w:after="0"/>
    </w:pPr>
    <w:rPr>
      <w:rFonts w:ascii="Tahoma" w:hAnsi="Tahoma" w:cs="Tahoma"/>
      <w:sz w:val="16"/>
      <w:szCs w:val="16"/>
    </w:rPr>
  </w:style>
  <w:style w:type="character" w:customStyle="1" w:styleId="BalloonTextChar">
    <w:name w:val="Balloon Text Char"/>
    <w:basedOn w:val="DefaultParagraphFont"/>
    <w:link w:val="BalloonText"/>
    <w:rsid w:val="00F84EA9"/>
    <w:rPr>
      <w:rFonts w:ascii="Tahoma" w:hAnsi="Tahoma" w:cs="Tahoma"/>
      <w:sz w:val="16"/>
      <w:szCs w:val="16"/>
      <w:lang w:eastAsia="en-US"/>
    </w:rPr>
  </w:style>
  <w:style w:type="paragraph" w:customStyle="1" w:styleId="Default">
    <w:name w:val="Default"/>
    <w:rsid w:val="003A3003"/>
    <w:pPr>
      <w:autoSpaceDE w:val="0"/>
      <w:autoSpaceDN w:val="0"/>
      <w:adjustRightInd w:val="0"/>
    </w:pPr>
    <w:rPr>
      <w:rFonts w:ascii="Calibri" w:hAnsi="Calibri" w:cs="Calibri"/>
      <w:color w:val="000000"/>
      <w:sz w:val="24"/>
      <w:szCs w:val="24"/>
    </w:rPr>
  </w:style>
  <w:style w:type="character" w:styleId="FootnoteReference">
    <w:name w:val="footnote reference"/>
    <w:uiPriority w:val="99"/>
    <w:unhideWhenUsed/>
    <w:rsid w:val="000C6417"/>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1"/>
      </w:numPr>
      <w:outlineLvl w:val="1"/>
    </w:pPr>
    <w:rPr>
      <w:b/>
    </w:rPr>
  </w:style>
  <w:style w:type="paragraph" w:styleId="Heading3">
    <w:name w:val="heading 3"/>
    <w:basedOn w:val="Normal"/>
    <w:next w:val="Text3"/>
    <w:qFormat/>
    <w:pPr>
      <w:keepNext/>
      <w:numPr>
        <w:ilvl w:val="2"/>
        <w:numId w:val="1"/>
      </w:numPr>
      <w:outlineLvl w:val="2"/>
    </w:pPr>
    <w:rPr>
      <w:i/>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Text5"/>
    <w:qFormat/>
    <w:pPr>
      <w:numPr>
        <w:ilvl w:val="4"/>
        <w:numId w:val="1"/>
      </w:numPr>
      <w:outlineLvl w:val="4"/>
    </w:pPr>
  </w:style>
  <w:style w:type="paragraph" w:styleId="Heading6">
    <w:name w:val="heading 6"/>
    <w:basedOn w:val="Normal"/>
    <w:next w:val="Text6"/>
    <w:qFormat/>
    <w:pPr>
      <w:numPr>
        <w:ilvl w:val="5"/>
        <w:numId w:val="1"/>
      </w:numPr>
      <w:outlineLvl w:val="5"/>
    </w:pPr>
  </w:style>
  <w:style w:type="paragraph" w:styleId="Heading7">
    <w:name w:val="heading 7"/>
    <w:basedOn w:val="Normal"/>
    <w:next w:val="Text7"/>
    <w:qFormat/>
    <w:pPr>
      <w:numPr>
        <w:ilvl w:val="6"/>
        <w:numId w:val="1"/>
      </w:numPr>
      <w:outlineLvl w:val="6"/>
    </w:pPr>
  </w:style>
  <w:style w:type="paragraph" w:styleId="Heading8">
    <w:name w:val="heading 8"/>
    <w:basedOn w:val="Normal"/>
    <w:next w:val="Text8"/>
    <w:qFormat/>
    <w:pPr>
      <w:numPr>
        <w:ilvl w:val="7"/>
        <w:numId w:val="1"/>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
      </w:numPr>
    </w:pPr>
  </w:style>
  <w:style w:type="paragraph" w:styleId="ListBullet2">
    <w:name w:val="List Bullet 2"/>
    <w:basedOn w:val="Text2"/>
    <w:pPr>
      <w:numPr>
        <w:numId w:val="4"/>
      </w:numPr>
      <w:tabs>
        <w:tab w:val="clear" w:pos="2160"/>
      </w:tabs>
    </w:pPr>
  </w:style>
  <w:style w:type="paragraph" w:styleId="ListBullet3">
    <w:name w:val="List Bullet 3"/>
    <w:basedOn w:val="Text3"/>
    <w:pPr>
      <w:numPr>
        <w:numId w:val="5"/>
      </w:numPr>
      <w:tabs>
        <w:tab w:val="clear" w:pos="2160"/>
      </w:tabs>
    </w:pPr>
  </w:style>
  <w:style w:type="paragraph" w:styleId="ListBullet4">
    <w:name w:val="List Bullet 4"/>
    <w:basedOn w:val="Text4"/>
    <w:pPr>
      <w:numPr>
        <w:numId w:val="6"/>
      </w:numPr>
      <w:tabs>
        <w:tab w:val="clear" w:pos="2160"/>
      </w:tabs>
    </w:pPr>
  </w:style>
  <w:style w:type="paragraph" w:styleId="ListBullet5">
    <w:name w:val="List Bullet 5"/>
    <w:basedOn w:val="Text5"/>
    <w:pPr>
      <w:numPr>
        <w:numId w:val="7"/>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0"/>
      </w:numPr>
    </w:pPr>
  </w:style>
  <w:style w:type="paragraph" w:styleId="ListNumber2">
    <w:name w:val="List Number 2"/>
    <w:basedOn w:val="Text2"/>
    <w:pPr>
      <w:numPr>
        <w:numId w:val="22"/>
      </w:numPr>
    </w:pPr>
  </w:style>
  <w:style w:type="paragraph" w:styleId="ListNumber3">
    <w:name w:val="List Number 3"/>
    <w:basedOn w:val="Text3"/>
    <w:pPr>
      <w:numPr>
        <w:numId w:val="23"/>
      </w:numPr>
    </w:pPr>
  </w:style>
  <w:style w:type="paragraph" w:styleId="ListNumber4">
    <w:name w:val="List Number 4"/>
    <w:basedOn w:val="Text4"/>
    <w:pPr>
      <w:numPr>
        <w:numId w:val="24"/>
      </w:numPr>
    </w:pPr>
  </w:style>
  <w:style w:type="paragraph" w:styleId="ListNumber5">
    <w:name w:val="List Number 5"/>
    <w:basedOn w:val="Text5"/>
    <w:pPr>
      <w:numPr>
        <w:numId w:val="2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3"/>
      </w:numPr>
      <w:tabs>
        <w:tab w:val="clear" w:pos="2160"/>
      </w:tabs>
    </w:pPr>
  </w:style>
  <w:style w:type="paragraph" w:customStyle="1" w:styleId="ListBullet6">
    <w:name w:val="List Bullet 6"/>
    <w:basedOn w:val="Text6"/>
    <w:pPr>
      <w:numPr>
        <w:numId w:val="8"/>
      </w:numPr>
      <w:tabs>
        <w:tab w:val="clear" w:pos="2160"/>
      </w:tabs>
    </w:pPr>
  </w:style>
  <w:style w:type="paragraph" w:customStyle="1" w:styleId="ListBullet7">
    <w:name w:val="List Bullet 7"/>
    <w:basedOn w:val="Text7"/>
    <w:pPr>
      <w:numPr>
        <w:numId w:val="9"/>
      </w:numPr>
      <w:tabs>
        <w:tab w:val="clear" w:pos="2160"/>
      </w:tabs>
    </w:pPr>
  </w:style>
  <w:style w:type="paragraph" w:customStyle="1" w:styleId="ListBullet8">
    <w:name w:val="List Bullet 8"/>
    <w:basedOn w:val="Text8"/>
    <w:pPr>
      <w:numPr>
        <w:numId w:val="10"/>
      </w:numPr>
      <w:tabs>
        <w:tab w:val="clear" w:pos="2160"/>
      </w:tabs>
    </w:pPr>
  </w:style>
  <w:style w:type="paragraph" w:customStyle="1" w:styleId="ListDash">
    <w:name w:val="List Dash"/>
    <w:basedOn w:val="Normal"/>
    <w:pPr>
      <w:numPr>
        <w:numId w:val="11"/>
      </w:numPr>
    </w:pPr>
  </w:style>
  <w:style w:type="paragraph" w:customStyle="1" w:styleId="ListDash1">
    <w:name w:val="List Dash 1"/>
    <w:basedOn w:val="Text1"/>
    <w:pPr>
      <w:numPr>
        <w:numId w:val="12"/>
      </w:numPr>
      <w:tabs>
        <w:tab w:val="clear" w:pos="2160"/>
      </w:tabs>
    </w:pPr>
  </w:style>
  <w:style w:type="paragraph" w:customStyle="1" w:styleId="ListDash2">
    <w:name w:val="List Dash 2"/>
    <w:basedOn w:val="Text2"/>
    <w:pPr>
      <w:numPr>
        <w:numId w:val="13"/>
      </w:numPr>
      <w:tabs>
        <w:tab w:val="clear" w:pos="2160"/>
      </w:tabs>
    </w:pPr>
  </w:style>
  <w:style w:type="paragraph" w:customStyle="1" w:styleId="ListDash3">
    <w:name w:val="List Dash 3"/>
    <w:basedOn w:val="Text3"/>
    <w:pPr>
      <w:numPr>
        <w:numId w:val="14"/>
      </w:numPr>
      <w:tabs>
        <w:tab w:val="clear" w:pos="2160"/>
      </w:tabs>
    </w:pPr>
  </w:style>
  <w:style w:type="paragraph" w:customStyle="1" w:styleId="ListDash4">
    <w:name w:val="List Dash 4"/>
    <w:basedOn w:val="Text4"/>
    <w:pPr>
      <w:numPr>
        <w:numId w:val="15"/>
      </w:numPr>
      <w:tabs>
        <w:tab w:val="clear" w:pos="2160"/>
      </w:tabs>
    </w:pPr>
  </w:style>
  <w:style w:type="paragraph" w:customStyle="1" w:styleId="ListDash5">
    <w:name w:val="List Dash 5"/>
    <w:basedOn w:val="Text5"/>
    <w:pPr>
      <w:numPr>
        <w:numId w:val="16"/>
      </w:numPr>
      <w:tabs>
        <w:tab w:val="clear" w:pos="2160"/>
      </w:tabs>
    </w:pPr>
  </w:style>
  <w:style w:type="paragraph" w:customStyle="1" w:styleId="ListDash6">
    <w:name w:val="List Dash 6"/>
    <w:basedOn w:val="Text6"/>
    <w:pPr>
      <w:numPr>
        <w:numId w:val="17"/>
      </w:numPr>
      <w:tabs>
        <w:tab w:val="clear" w:pos="2160"/>
      </w:tabs>
    </w:pPr>
  </w:style>
  <w:style w:type="paragraph" w:customStyle="1" w:styleId="ListDash7">
    <w:name w:val="List Dash 7"/>
    <w:basedOn w:val="Text7"/>
    <w:pPr>
      <w:numPr>
        <w:numId w:val="18"/>
      </w:numPr>
      <w:tabs>
        <w:tab w:val="clear" w:pos="2160"/>
      </w:tabs>
    </w:pPr>
  </w:style>
  <w:style w:type="paragraph" w:customStyle="1" w:styleId="ListDash8">
    <w:name w:val="List Dash 8"/>
    <w:basedOn w:val="Text8"/>
    <w:pPr>
      <w:numPr>
        <w:numId w:val="19"/>
      </w:numPr>
      <w:tabs>
        <w:tab w:val="clear" w:pos="2160"/>
      </w:tabs>
    </w:pPr>
  </w:style>
  <w:style w:type="paragraph" w:customStyle="1" w:styleId="ListNumberLevel2">
    <w:name w:val="List Number (Level 2)"/>
    <w:basedOn w:val="Normal"/>
    <w:pPr>
      <w:numPr>
        <w:ilvl w:val="1"/>
        <w:numId w:val="20"/>
      </w:numPr>
    </w:pPr>
  </w:style>
  <w:style w:type="paragraph" w:customStyle="1" w:styleId="ListNumberLevel3">
    <w:name w:val="List Number (Level 3)"/>
    <w:basedOn w:val="Normal"/>
    <w:pPr>
      <w:numPr>
        <w:ilvl w:val="2"/>
        <w:numId w:val="20"/>
      </w:numPr>
    </w:pPr>
  </w:style>
  <w:style w:type="paragraph" w:customStyle="1" w:styleId="ListNumberLevel4">
    <w:name w:val="List Number (Level 4)"/>
    <w:basedOn w:val="Normal"/>
    <w:pPr>
      <w:numPr>
        <w:ilvl w:val="3"/>
        <w:numId w:val="20"/>
      </w:numPr>
    </w:pPr>
  </w:style>
  <w:style w:type="paragraph" w:customStyle="1" w:styleId="ListNumber1">
    <w:name w:val="List Number 1"/>
    <w:basedOn w:val="Text1"/>
    <w:pPr>
      <w:numPr>
        <w:numId w:val="21"/>
      </w:numPr>
    </w:pPr>
  </w:style>
  <w:style w:type="paragraph" w:customStyle="1" w:styleId="ListNumber1Level2">
    <w:name w:val="List Number 1 (Level 2)"/>
    <w:basedOn w:val="Text1"/>
    <w:pPr>
      <w:numPr>
        <w:ilvl w:val="1"/>
        <w:numId w:val="21"/>
      </w:numPr>
      <w:tabs>
        <w:tab w:val="clear" w:pos="2160"/>
      </w:tabs>
    </w:pPr>
  </w:style>
  <w:style w:type="paragraph" w:customStyle="1" w:styleId="ListNumber1Level3">
    <w:name w:val="List Number 1 (Level 3)"/>
    <w:basedOn w:val="Text1"/>
    <w:pPr>
      <w:numPr>
        <w:ilvl w:val="2"/>
        <w:numId w:val="21"/>
      </w:numPr>
      <w:tabs>
        <w:tab w:val="clear" w:pos="2160"/>
      </w:tabs>
    </w:pPr>
  </w:style>
  <w:style w:type="paragraph" w:customStyle="1" w:styleId="ListNumber1Level4">
    <w:name w:val="List Number 1 (Level 4)"/>
    <w:basedOn w:val="Text1"/>
    <w:pPr>
      <w:numPr>
        <w:ilvl w:val="3"/>
        <w:numId w:val="21"/>
      </w:numPr>
      <w:tabs>
        <w:tab w:val="clear" w:pos="2160"/>
      </w:tabs>
    </w:pPr>
  </w:style>
  <w:style w:type="paragraph" w:customStyle="1" w:styleId="ListNumber2Level2">
    <w:name w:val="List Number 2 (Level 2)"/>
    <w:basedOn w:val="Text2"/>
    <w:pPr>
      <w:numPr>
        <w:ilvl w:val="1"/>
        <w:numId w:val="22"/>
      </w:numPr>
      <w:tabs>
        <w:tab w:val="clear" w:pos="2160"/>
      </w:tabs>
    </w:pPr>
  </w:style>
  <w:style w:type="paragraph" w:customStyle="1" w:styleId="ListNumber2Level3">
    <w:name w:val="List Number 2 (Level 3)"/>
    <w:basedOn w:val="Text2"/>
    <w:pPr>
      <w:numPr>
        <w:ilvl w:val="2"/>
        <w:numId w:val="22"/>
      </w:numPr>
      <w:tabs>
        <w:tab w:val="clear" w:pos="2160"/>
      </w:tabs>
    </w:pPr>
  </w:style>
  <w:style w:type="paragraph" w:customStyle="1" w:styleId="ListNumber2Level4">
    <w:name w:val="List Number 2 (Level 4)"/>
    <w:basedOn w:val="Text2"/>
    <w:pPr>
      <w:numPr>
        <w:ilvl w:val="3"/>
        <w:numId w:val="22"/>
      </w:numPr>
      <w:tabs>
        <w:tab w:val="clear" w:pos="2160"/>
      </w:tabs>
    </w:pPr>
  </w:style>
  <w:style w:type="paragraph" w:customStyle="1" w:styleId="ListNumber3Level2">
    <w:name w:val="List Number 3 (Level 2)"/>
    <w:basedOn w:val="Text3"/>
    <w:pPr>
      <w:numPr>
        <w:ilvl w:val="1"/>
        <w:numId w:val="23"/>
      </w:numPr>
      <w:tabs>
        <w:tab w:val="clear" w:pos="2160"/>
      </w:tabs>
    </w:pPr>
  </w:style>
  <w:style w:type="paragraph" w:customStyle="1" w:styleId="ListNumber3Level3">
    <w:name w:val="List Number 3 (Level 3)"/>
    <w:basedOn w:val="Text3"/>
    <w:pPr>
      <w:numPr>
        <w:ilvl w:val="2"/>
        <w:numId w:val="23"/>
      </w:numPr>
      <w:tabs>
        <w:tab w:val="clear" w:pos="2160"/>
      </w:tabs>
    </w:pPr>
  </w:style>
  <w:style w:type="paragraph" w:customStyle="1" w:styleId="ListNumber3Level4">
    <w:name w:val="List Number 3 (Level 4)"/>
    <w:basedOn w:val="Text3"/>
    <w:pPr>
      <w:numPr>
        <w:ilvl w:val="3"/>
        <w:numId w:val="23"/>
      </w:numPr>
      <w:tabs>
        <w:tab w:val="clear" w:pos="2160"/>
      </w:tabs>
    </w:pPr>
  </w:style>
  <w:style w:type="paragraph" w:customStyle="1" w:styleId="ListNumber4Level2">
    <w:name w:val="List Number 4 (Level 2)"/>
    <w:basedOn w:val="Text4"/>
    <w:pPr>
      <w:numPr>
        <w:ilvl w:val="1"/>
        <w:numId w:val="24"/>
      </w:numPr>
      <w:tabs>
        <w:tab w:val="clear" w:pos="2160"/>
      </w:tabs>
    </w:pPr>
  </w:style>
  <w:style w:type="paragraph" w:customStyle="1" w:styleId="ListNumber4Level3">
    <w:name w:val="List Number 4 (Level 3)"/>
    <w:basedOn w:val="Text4"/>
    <w:pPr>
      <w:numPr>
        <w:ilvl w:val="2"/>
        <w:numId w:val="24"/>
      </w:numPr>
      <w:tabs>
        <w:tab w:val="clear" w:pos="2160"/>
      </w:tabs>
    </w:pPr>
  </w:style>
  <w:style w:type="paragraph" w:customStyle="1" w:styleId="ListNumber4Level4">
    <w:name w:val="List Number 4 (Level 4)"/>
    <w:basedOn w:val="Text4"/>
    <w:pPr>
      <w:numPr>
        <w:ilvl w:val="3"/>
        <w:numId w:val="24"/>
      </w:numPr>
      <w:tabs>
        <w:tab w:val="clear" w:pos="2160"/>
      </w:tabs>
    </w:pPr>
  </w:style>
  <w:style w:type="paragraph" w:customStyle="1" w:styleId="ListNumber5Level2">
    <w:name w:val="List Number 5 (Level 2)"/>
    <w:basedOn w:val="Text5"/>
    <w:pPr>
      <w:numPr>
        <w:ilvl w:val="1"/>
        <w:numId w:val="25"/>
      </w:numPr>
      <w:tabs>
        <w:tab w:val="clear" w:pos="2160"/>
      </w:tabs>
    </w:pPr>
  </w:style>
  <w:style w:type="paragraph" w:customStyle="1" w:styleId="ListNumber5Level3">
    <w:name w:val="List Number 5 (Level 3)"/>
    <w:basedOn w:val="Text5"/>
    <w:pPr>
      <w:numPr>
        <w:ilvl w:val="2"/>
        <w:numId w:val="25"/>
      </w:numPr>
      <w:tabs>
        <w:tab w:val="clear" w:pos="2160"/>
      </w:tabs>
    </w:pPr>
  </w:style>
  <w:style w:type="paragraph" w:customStyle="1" w:styleId="ListNumber5Level4">
    <w:name w:val="List Number 5 (Level 4)"/>
    <w:basedOn w:val="Text5"/>
    <w:pPr>
      <w:numPr>
        <w:ilvl w:val="3"/>
        <w:numId w:val="25"/>
      </w:numPr>
      <w:tabs>
        <w:tab w:val="clear" w:pos="2160"/>
      </w:tabs>
    </w:pPr>
  </w:style>
  <w:style w:type="paragraph" w:customStyle="1" w:styleId="ListNumber6">
    <w:name w:val="List Number 6"/>
    <w:basedOn w:val="Text6"/>
    <w:pPr>
      <w:numPr>
        <w:numId w:val="26"/>
      </w:numPr>
    </w:pPr>
  </w:style>
  <w:style w:type="paragraph" w:customStyle="1" w:styleId="ListNumber6Level2">
    <w:name w:val="List Number 6 (Level 2)"/>
    <w:basedOn w:val="Text6"/>
    <w:pPr>
      <w:numPr>
        <w:ilvl w:val="1"/>
        <w:numId w:val="26"/>
      </w:numPr>
      <w:tabs>
        <w:tab w:val="clear" w:pos="2160"/>
      </w:tabs>
    </w:pPr>
  </w:style>
  <w:style w:type="paragraph" w:customStyle="1" w:styleId="ListNumber6Level3">
    <w:name w:val="List Number 6 (Level 3)"/>
    <w:basedOn w:val="Text6"/>
    <w:pPr>
      <w:numPr>
        <w:ilvl w:val="2"/>
        <w:numId w:val="26"/>
      </w:numPr>
      <w:tabs>
        <w:tab w:val="clear" w:pos="2160"/>
      </w:tabs>
    </w:pPr>
  </w:style>
  <w:style w:type="paragraph" w:customStyle="1" w:styleId="ListNumber6Level4">
    <w:name w:val="List Number 6 (Level 4)"/>
    <w:basedOn w:val="Text6"/>
    <w:pPr>
      <w:numPr>
        <w:ilvl w:val="3"/>
        <w:numId w:val="26"/>
      </w:numPr>
      <w:tabs>
        <w:tab w:val="clear" w:pos="2160"/>
      </w:tabs>
    </w:pPr>
  </w:style>
  <w:style w:type="paragraph" w:customStyle="1" w:styleId="ListNumber7">
    <w:name w:val="List Number 7"/>
    <w:basedOn w:val="Text7"/>
    <w:pPr>
      <w:numPr>
        <w:numId w:val="27"/>
      </w:numPr>
    </w:pPr>
  </w:style>
  <w:style w:type="paragraph" w:customStyle="1" w:styleId="ListNumber7Level2">
    <w:name w:val="List Number 7 (Level 2)"/>
    <w:basedOn w:val="Text7"/>
    <w:pPr>
      <w:numPr>
        <w:ilvl w:val="1"/>
        <w:numId w:val="27"/>
      </w:numPr>
      <w:tabs>
        <w:tab w:val="clear" w:pos="2160"/>
      </w:tabs>
    </w:pPr>
  </w:style>
  <w:style w:type="paragraph" w:customStyle="1" w:styleId="ListNumber7Level3">
    <w:name w:val="List Number 7 (Level 3)"/>
    <w:basedOn w:val="Text7"/>
    <w:pPr>
      <w:numPr>
        <w:ilvl w:val="2"/>
        <w:numId w:val="27"/>
      </w:numPr>
      <w:tabs>
        <w:tab w:val="clear" w:pos="2160"/>
      </w:tabs>
    </w:pPr>
  </w:style>
  <w:style w:type="paragraph" w:customStyle="1" w:styleId="ListNumber7Level4">
    <w:name w:val="List Number 7 (Level 4)"/>
    <w:basedOn w:val="Text7"/>
    <w:pPr>
      <w:numPr>
        <w:ilvl w:val="3"/>
        <w:numId w:val="27"/>
      </w:numPr>
      <w:tabs>
        <w:tab w:val="clear" w:pos="2160"/>
      </w:tabs>
    </w:pPr>
  </w:style>
  <w:style w:type="paragraph" w:customStyle="1" w:styleId="ListNumber8">
    <w:name w:val="List Number 8"/>
    <w:basedOn w:val="Text8"/>
    <w:pPr>
      <w:numPr>
        <w:numId w:val="28"/>
      </w:numPr>
    </w:pPr>
  </w:style>
  <w:style w:type="paragraph" w:customStyle="1" w:styleId="ListNumber8Level2">
    <w:name w:val="List Number 8 (Level 2)"/>
    <w:basedOn w:val="Text8"/>
    <w:pPr>
      <w:numPr>
        <w:ilvl w:val="1"/>
        <w:numId w:val="28"/>
      </w:numPr>
      <w:tabs>
        <w:tab w:val="clear" w:pos="2160"/>
      </w:tabs>
    </w:pPr>
  </w:style>
  <w:style w:type="paragraph" w:customStyle="1" w:styleId="ListNumber8Level3">
    <w:name w:val="List Number 8 (Level 3)"/>
    <w:basedOn w:val="Text8"/>
    <w:pPr>
      <w:numPr>
        <w:ilvl w:val="2"/>
        <w:numId w:val="28"/>
      </w:numPr>
      <w:tabs>
        <w:tab w:val="clear" w:pos="2160"/>
      </w:tabs>
    </w:pPr>
  </w:style>
  <w:style w:type="paragraph" w:customStyle="1" w:styleId="ListNumber8Level4">
    <w:name w:val="List Number 8 (Level 4)"/>
    <w:basedOn w:val="Text8"/>
    <w:pPr>
      <w:numPr>
        <w:ilvl w:val="3"/>
        <w:numId w:val="28"/>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LegalNumPar">
    <w:name w:val="LegalNumPar"/>
    <w:basedOn w:val="Normal"/>
    <w:rsid w:val="00FF70F6"/>
    <w:pPr>
      <w:numPr>
        <w:numId w:val="29"/>
      </w:numPr>
    </w:pPr>
  </w:style>
  <w:style w:type="character" w:customStyle="1" w:styleId="FooterChar">
    <w:name w:val="Footer Char"/>
    <w:basedOn w:val="DefaultParagraphFont"/>
    <w:link w:val="Footer"/>
    <w:uiPriority w:val="99"/>
    <w:rsid w:val="00F84EA9"/>
    <w:rPr>
      <w:rFonts w:ascii="Arial" w:hAnsi="Arial"/>
      <w:sz w:val="16"/>
      <w:lang w:eastAsia="en-US"/>
    </w:rPr>
  </w:style>
  <w:style w:type="character" w:customStyle="1" w:styleId="HeaderChar">
    <w:name w:val="Header Char"/>
    <w:basedOn w:val="DefaultParagraphFont"/>
    <w:link w:val="Header"/>
    <w:uiPriority w:val="99"/>
    <w:rsid w:val="00F84EA9"/>
    <w:rPr>
      <w:sz w:val="24"/>
      <w:lang w:eastAsia="en-US"/>
    </w:rPr>
  </w:style>
  <w:style w:type="paragraph" w:styleId="BalloonText">
    <w:name w:val="Balloon Text"/>
    <w:basedOn w:val="Normal"/>
    <w:link w:val="BalloonTextChar"/>
    <w:rsid w:val="00F84EA9"/>
    <w:pPr>
      <w:spacing w:after="0"/>
    </w:pPr>
    <w:rPr>
      <w:rFonts w:ascii="Tahoma" w:hAnsi="Tahoma" w:cs="Tahoma"/>
      <w:sz w:val="16"/>
      <w:szCs w:val="16"/>
    </w:rPr>
  </w:style>
  <w:style w:type="character" w:customStyle="1" w:styleId="BalloonTextChar">
    <w:name w:val="Balloon Text Char"/>
    <w:basedOn w:val="DefaultParagraphFont"/>
    <w:link w:val="BalloonText"/>
    <w:rsid w:val="00F84EA9"/>
    <w:rPr>
      <w:rFonts w:ascii="Tahoma" w:hAnsi="Tahoma" w:cs="Tahoma"/>
      <w:sz w:val="16"/>
      <w:szCs w:val="16"/>
      <w:lang w:eastAsia="en-US"/>
    </w:rPr>
  </w:style>
  <w:style w:type="paragraph" w:customStyle="1" w:styleId="Default">
    <w:name w:val="Default"/>
    <w:rsid w:val="003A3003"/>
    <w:pPr>
      <w:autoSpaceDE w:val="0"/>
      <w:autoSpaceDN w:val="0"/>
      <w:adjustRightInd w:val="0"/>
    </w:pPr>
    <w:rPr>
      <w:rFonts w:ascii="Calibri" w:hAnsi="Calibri" w:cs="Calibri"/>
      <w:color w:val="000000"/>
      <w:sz w:val="24"/>
      <w:szCs w:val="24"/>
    </w:rPr>
  </w:style>
  <w:style w:type="character" w:styleId="FootnoteReference">
    <w:name w:val="footnote reference"/>
    <w:uiPriority w:val="99"/>
    <w:unhideWhenUsed/>
    <w:rsid w:val="000C641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225">
      <w:bodyDiv w:val="1"/>
      <w:marLeft w:val="0"/>
      <w:marRight w:val="0"/>
      <w:marTop w:val="0"/>
      <w:marBottom w:val="0"/>
      <w:divBdr>
        <w:top w:val="none" w:sz="0" w:space="0" w:color="auto"/>
        <w:left w:val="none" w:sz="0" w:space="0" w:color="auto"/>
        <w:bottom w:val="none" w:sz="0" w:space="0" w:color="auto"/>
        <w:right w:val="none" w:sz="0" w:space="0" w:color="auto"/>
      </w:divBdr>
      <w:divsChild>
        <w:div w:id="1850483184">
          <w:marLeft w:val="0"/>
          <w:marRight w:val="0"/>
          <w:marTop w:val="0"/>
          <w:marBottom w:val="0"/>
          <w:divBdr>
            <w:top w:val="none" w:sz="0" w:space="0" w:color="auto"/>
            <w:left w:val="none" w:sz="0" w:space="0" w:color="auto"/>
            <w:bottom w:val="none" w:sz="0" w:space="0" w:color="auto"/>
            <w:right w:val="none" w:sz="0" w:space="0" w:color="auto"/>
          </w:divBdr>
          <w:divsChild>
            <w:div w:id="1173186190">
              <w:marLeft w:val="0"/>
              <w:marRight w:val="0"/>
              <w:marTop w:val="0"/>
              <w:marBottom w:val="0"/>
              <w:divBdr>
                <w:top w:val="none" w:sz="0" w:space="0" w:color="auto"/>
                <w:left w:val="none" w:sz="0" w:space="0" w:color="auto"/>
                <w:bottom w:val="none" w:sz="0" w:space="0" w:color="auto"/>
                <w:right w:val="none" w:sz="0" w:space="0" w:color="auto"/>
              </w:divBdr>
              <w:divsChild>
                <w:div w:id="153493524">
                  <w:marLeft w:val="0"/>
                  <w:marRight w:val="0"/>
                  <w:marTop w:val="0"/>
                  <w:marBottom w:val="450"/>
                  <w:divBdr>
                    <w:top w:val="none" w:sz="0" w:space="0" w:color="auto"/>
                    <w:left w:val="none" w:sz="0" w:space="0" w:color="auto"/>
                    <w:bottom w:val="none" w:sz="0" w:space="0" w:color="auto"/>
                    <w:right w:val="none" w:sz="0" w:space="0" w:color="auto"/>
                  </w:divBdr>
                  <w:divsChild>
                    <w:div w:id="1238318370">
                      <w:marLeft w:val="0"/>
                      <w:marRight w:val="0"/>
                      <w:marTop w:val="0"/>
                      <w:marBottom w:val="0"/>
                      <w:divBdr>
                        <w:top w:val="none" w:sz="0" w:space="0" w:color="auto"/>
                        <w:left w:val="none" w:sz="0" w:space="0" w:color="auto"/>
                        <w:bottom w:val="none" w:sz="0" w:space="0" w:color="auto"/>
                        <w:right w:val="none" w:sz="0" w:space="0" w:color="auto"/>
                      </w:divBdr>
                      <w:divsChild>
                        <w:div w:id="1269317551">
                          <w:marLeft w:val="0"/>
                          <w:marRight w:val="12"/>
                          <w:marTop w:val="105"/>
                          <w:marBottom w:val="225"/>
                          <w:divBdr>
                            <w:top w:val="none" w:sz="0" w:space="0" w:color="auto"/>
                            <w:left w:val="none" w:sz="0" w:space="0" w:color="auto"/>
                            <w:bottom w:val="none" w:sz="0" w:space="0" w:color="auto"/>
                            <w:right w:val="none" w:sz="0" w:space="0" w:color="auto"/>
                          </w:divBdr>
                          <w:divsChild>
                            <w:div w:id="1360204877">
                              <w:marLeft w:val="0"/>
                              <w:marRight w:val="0"/>
                              <w:marTop w:val="0"/>
                              <w:marBottom w:val="0"/>
                              <w:divBdr>
                                <w:top w:val="single" w:sz="6" w:space="0" w:color="B7CED1"/>
                                <w:left w:val="single" w:sz="6" w:space="0" w:color="B7CED1"/>
                                <w:bottom w:val="single" w:sz="6" w:space="0" w:color="B7CED1"/>
                                <w:right w:val="single" w:sz="6" w:space="0" w:color="B7CED1"/>
                              </w:divBdr>
                            </w:div>
                          </w:divsChild>
                        </w:div>
                      </w:divsChild>
                    </w:div>
                    <w:div w:id="944844614">
                      <w:marLeft w:val="0"/>
                      <w:marRight w:val="0"/>
                      <w:marTop w:val="0"/>
                      <w:marBottom w:val="300"/>
                      <w:divBdr>
                        <w:top w:val="single" w:sz="6" w:space="23" w:color="D2D2D2"/>
                        <w:left w:val="single" w:sz="6" w:space="12" w:color="D2D2D2"/>
                        <w:bottom w:val="single" w:sz="6" w:space="23" w:color="D2D2D2"/>
                        <w:right w:val="none" w:sz="0" w:space="0" w:color="auto"/>
                      </w:divBdr>
                    </w:div>
                    <w:div w:id="416706965">
                      <w:marLeft w:val="0"/>
                      <w:marRight w:val="0"/>
                      <w:marTop w:val="0"/>
                      <w:marBottom w:val="0"/>
                      <w:divBdr>
                        <w:top w:val="none" w:sz="0" w:space="0" w:color="auto"/>
                        <w:left w:val="none" w:sz="0" w:space="0" w:color="auto"/>
                        <w:bottom w:val="none" w:sz="0" w:space="0" w:color="auto"/>
                        <w:right w:val="none" w:sz="0" w:space="0" w:color="auto"/>
                      </w:divBdr>
                    </w:div>
                  </w:divsChild>
                </w:div>
                <w:div w:id="918950465">
                  <w:marLeft w:val="0"/>
                  <w:marRight w:val="0"/>
                  <w:marTop w:val="0"/>
                  <w:marBottom w:val="0"/>
                  <w:divBdr>
                    <w:top w:val="none" w:sz="0" w:space="0" w:color="auto"/>
                    <w:left w:val="none" w:sz="0" w:space="0" w:color="auto"/>
                    <w:bottom w:val="none" w:sz="0" w:space="0" w:color="auto"/>
                    <w:right w:val="none" w:sz="0" w:space="0" w:color="auto"/>
                  </w:divBdr>
                  <w:divsChild>
                    <w:div w:id="684599867">
                      <w:marLeft w:val="0"/>
                      <w:marRight w:val="0"/>
                      <w:marTop w:val="300"/>
                      <w:marBottom w:val="225"/>
                      <w:divBdr>
                        <w:top w:val="none" w:sz="0" w:space="0" w:color="auto"/>
                        <w:left w:val="none" w:sz="0" w:space="0" w:color="auto"/>
                        <w:bottom w:val="none" w:sz="0" w:space="0" w:color="auto"/>
                        <w:right w:val="none" w:sz="0" w:space="0" w:color="auto"/>
                      </w:divBdr>
                    </w:div>
                  </w:divsChild>
                </w:div>
                <w:div w:id="843324189">
                  <w:marLeft w:val="0"/>
                  <w:marRight w:val="0"/>
                  <w:marTop w:val="0"/>
                  <w:marBottom w:val="0"/>
                  <w:divBdr>
                    <w:top w:val="none" w:sz="0" w:space="0" w:color="auto"/>
                    <w:left w:val="none" w:sz="0" w:space="0" w:color="auto"/>
                    <w:bottom w:val="none" w:sz="0" w:space="0" w:color="auto"/>
                    <w:right w:val="none" w:sz="0" w:space="0" w:color="auto"/>
                  </w:divBdr>
                  <w:divsChild>
                    <w:div w:id="1667781362">
                      <w:marLeft w:val="0"/>
                      <w:marRight w:val="0"/>
                      <w:marTop w:val="0"/>
                      <w:marBottom w:val="0"/>
                      <w:divBdr>
                        <w:top w:val="none" w:sz="0" w:space="0" w:color="auto"/>
                        <w:left w:val="none" w:sz="0" w:space="0" w:color="auto"/>
                        <w:bottom w:val="none" w:sz="0" w:space="0" w:color="auto"/>
                        <w:right w:val="none" w:sz="0" w:space="0" w:color="auto"/>
                      </w:divBdr>
                      <w:divsChild>
                        <w:div w:id="18907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0050425">
      <w:bodyDiv w:val="1"/>
      <w:marLeft w:val="0"/>
      <w:marRight w:val="0"/>
      <w:marTop w:val="0"/>
      <w:marBottom w:val="0"/>
      <w:divBdr>
        <w:top w:val="none" w:sz="0" w:space="0" w:color="auto"/>
        <w:left w:val="none" w:sz="0" w:space="0" w:color="auto"/>
        <w:bottom w:val="none" w:sz="0" w:space="0" w:color="auto"/>
        <w:right w:val="none" w:sz="0" w:space="0" w:color="auto"/>
      </w:divBdr>
    </w:div>
    <w:div w:id="1433090078">
      <w:marLeft w:val="0"/>
      <w:marRight w:val="0"/>
      <w:marTop w:val="0"/>
      <w:marBottom w:val="0"/>
      <w:divBdr>
        <w:top w:val="none" w:sz="0" w:space="0" w:color="auto"/>
        <w:left w:val="none" w:sz="0" w:space="0" w:color="auto"/>
        <w:bottom w:val="none" w:sz="0" w:space="0" w:color="auto"/>
        <w:right w:val="none" w:sz="0" w:space="0" w:color="auto"/>
      </w:divBdr>
      <w:divsChild>
        <w:div w:id="119228076">
          <w:marLeft w:val="0"/>
          <w:marRight w:val="0"/>
          <w:marTop w:val="0"/>
          <w:marBottom w:val="0"/>
          <w:divBdr>
            <w:top w:val="none" w:sz="0" w:space="0" w:color="auto"/>
            <w:left w:val="none" w:sz="0" w:space="0" w:color="auto"/>
            <w:bottom w:val="none" w:sz="0" w:space="0" w:color="auto"/>
            <w:right w:val="none" w:sz="0" w:space="0" w:color="auto"/>
          </w:divBdr>
          <w:divsChild>
            <w:div w:id="91243445">
              <w:marLeft w:val="0"/>
              <w:marRight w:val="0"/>
              <w:marTop w:val="0"/>
              <w:marBottom w:val="0"/>
              <w:divBdr>
                <w:top w:val="none" w:sz="0" w:space="0" w:color="auto"/>
                <w:left w:val="none" w:sz="0" w:space="0" w:color="auto"/>
                <w:bottom w:val="none" w:sz="0" w:space="0" w:color="auto"/>
                <w:right w:val="none" w:sz="0" w:space="0" w:color="auto"/>
              </w:divBdr>
            </w:div>
            <w:div w:id="684331133">
              <w:marLeft w:val="0"/>
              <w:marRight w:val="0"/>
              <w:marTop w:val="0"/>
              <w:marBottom w:val="0"/>
              <w:divBdr>
                <w:top w:val="none" w:sz="0" w:space="0" w:color="auto"/>
                <w:left w:val="none" w:sz="0" w:space="0" w:color="auto"/>
                <w:bottom w:val="none" w:sz="0" w:space="0" w:color="auto"/>
                <w:right w:val="none" w:sz="0" w:space="0" w:color="auto"/>
              </w:divBdr>
              <w:divsChild>
                <w:div w:id="5825732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1527089">
          <w:marLeft w:val="0"/>
          <w:marRight w:val="0"/>
          <w:marTop w:val="0"/>
          <w:marBottom w:val="0"/>
          <w:divBdr>
            <w:top w:val="none" w:sz="0" w:space="0" w:color="auto"/>
            <w:left w:val="none" w:sz="0" w:space="0" w:color="auto"/>
            <w:bottom w:val="none" w:sz="0" w:space="0" w:color="auto"/>
            <w:right w:val="none" w:sz="0" w:space="0" w:color="auto"/>
          </w:divBdr>
          <w:divsChild>
            <w:div w:id="1489394321">
              <w:marLeft w:val="0"/>
              <w:marRight w:val="0"/>
              <w:marTop w:val="0"/>
              <w:marBottom w:val="0"/>
              <w:divBdr>
                <w:top w:val="none" w:sz="0" w:space="0" w:color="auto"/>
                <w:left w:val="none" w:sz="0" w:space="0" w:color="auto"/>
                <w:bottom w:val="none" w:sz="0" w:space="0" w:color="auto"/>
                <w:right w:val="none" w:sz="0" w:space="0" w:color="auto"/>
              </w:divBdr>
            </w:div>
          </w:divsChild>
        </w:div>
        <w:div w:id="609318671">
          <w:marLeft w:val="0"/>
          <w:marRight w:val="0"/>
          <w:marTop w:val="0"/>
          <w:marBottom w:val="0"/>
          <w:divBdr>
            <w:top w:val="none" w:sz="0" w:space="0" w:color="auto"/>
            <w:left w:val="none" w:sz="0" w:space="0" w:color="auto"/>
            <w:bottom w:val="none" w:sz="0" w:space="0" w:color="auto"/>
            <w:right w:val="none" w:sz="0" w:space="0" w:color="auto"/>
          </w:divBdr>
        </w:div>
        <w:div w:id="595331369">
          <w:marLeft w:val="0"/>
          <w:marRight w:val="0"/>
          <w:marTop w:val="0"/>
          <w:marBottom w:val="0"/>
          <w:divBdr>
            <w:top w:val="none" w:sz="0" w:space="0" w:color="auto"/>
            <w:left w:val="none" w:sz="0" w:space="0" w:color="auto"/>
            <w:bottom w:val="none" w:sz="0" w:space="0" w:color="auto"/>
            <w:right w:val="none" w:sz="0" w:space="0" w:color="auto"/>
          </w:divBdr>
          <w:divsChild>
            <w:div w:id="38941600">
              <w:marLeft w:val="0"/>
              <w:marRight w:val="0"/>
              <w:marTop w:val="225"/>
              <w:marBottom w:val="150"/>
              <w:divBdr>
                <w:top w:val="none" w:sz="0" w:space="0" w:color="auto"/>
                <w:left w:val="none" w:sz="0" w:space="0" w:color="auto"/>
                <w:bottom w:val="none" w:sz="0" w:space="0" w:color="auto"/>
                <w:right w:val="none" w:sz="0" w:space="0" w:color="auto"/>
              </w:divBdr>
              <w:divsChild>
                <w:div w:id="52435309">
                  <w:marLeft w:val="0"/>
                  <w:marRight w:val="360"/>
                  <w:marTop w:val="0"/>
                  <w:marBottom w:val="0"/>
                  <w:divBdr>
                    <w:top w:val="none" w:sz="0" w:space="0" w:color="auto"/>
                    <w:left w:val="none" w:sz="0" w:space="0" w:color="auto"/>
                    <w:bottom w:val="none" w:sz="0" w:space="0" w:color="auto"/>
                    <w:right w:val="none" w:sz="0" w:space="0" w:color="auto"/>
                  </w:divBdr>
                  <w:divsChild>
                    <w:div w:id="628973785">
                      <w:marLeft w:val="0"/>
                      <w:marRight w:val="360"/>
                      <w:marTop w:val="0"/>
                      <w:marBottom w:val="0"/>
                      <w:divBdr>
                        <w:top w:val="none" w:sz="0" w:space="0" w:color="auto"/>
                        <w:left w:val="none" w:sz="0" w:space="0" w:color="auto"/>
                        <w:bottom w:val="none" w:sz="0" w:space="0" w:color="auto"/>
                        <w:right w:val="none" w:sz="0" w:space="0" w:color="auto"/>
                      </w:divBdr>
                      <w:divsChild>
                        <w:div w:id="5513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8108">
          <w:marLeft w:val="0"/>
          <w:marRight w:val="360"/>
          <w:marTop w:val="0"/>
          <w:marBottom w:val="0"/>
          <w:divBdr>
            <w:top w:val="none" w:sz="0" w:space="0" w:color="auto"/>
            <w:left w:val="none" w:sz="0" w:space="0" w:color="auto"/>
            <w:bottom w:val="none" w:sz="0" w:space="0" w:color="auto"/>
            <w:right w:val="none" w:sz="0" w:space="0" w:color="auto"/>
          </w:divBdr>
          <w:divsChild>
            <w:div w:id="1537041233">
              <w:marLeft w:val="0"/>
              <w:marRight w:val="0"/>
              <w:marTop w:val="0"/>
              <w:marBottom w:val="0"/>
              <w:divBdr>
                <w:top w:val="none" w:sz="0" w:space="0" w:color="auto"/>
                <w:left w:val="none" w:sz="0" w:space="0" w:color="auto"/>
                <w:bottom w:val="none" w:sz="0" w:space="0" w:color="auto"/>
                <w:right w:val="none" w:sz="0" w:space="0" w:color="auto"/>
              </w:divBdr>
              <w:divsChild>
                <w:div w:id="1962033764">
                  <w:marLeft w:val="0"/>
                  <w:marRight w:val="0"/>
                  <w:marTop w:val="0"/>
                  <w:marBottom w:val="0"/>
                  <w:divBdr>
                    <w:top w:val="none" w:sz="0" w:space="0" w:color="auto"/>
                    <w:left w:val="none" w:sz="0" w:space="0" w:color="auto"/>
                    <w:bottom w:val="none" w:sz="0" w:space="0" w:color="auto"/>
                    <w:right w:val="none" w:sz="0" w:space="0" w:color="auto"/>
                  </w:divBdr>
                </w:div>
                <w:div w:id="330909103">
                  <w:marLeft w:val="0"/>
                  <w:marRight w:val="0"/>
                  <w:marTop w:val="0"/>
                  <w:marBottom w:val="0"/>
                  <w:divBdr>
                    <w:top w:val="none" w:sz="0" w:space="0" w:color="auto"/>
                    <w:left w:val="none" w:sz="0" w:space="0" w:color="auto"/>
                    <w:bottom w:val="none" w:sz="0" w:space="0" w:color="auto"/>
                    <w:right w:val="none" w:sz="0" w:space="0" w:color="auto"/>
                  </w:divBdr>
                </w:div>
                <w:div w:id="1574045886">
                  <w:marLeft w:val="0"/>
                  <w:marRight w:val="0"/>
                  <w:marTop w:val="0"/>
                  <w:marBottom w:val="0"/>
                  <w:divBdr>
                    <w:top w:val="none" w:sz="0" w:space="0" w:color="auto"/>
                    <w:left w:val="none" w:sz="0" w:space="0" w:color="auto"/>
                    <w:bottom w:val="none" w:sz="0" w:space="0" w:color="auto"/>
                    <w:right w:val="none" w:sz="0" w:space="0" w:color="auto"/>
                  </w:divBdr>
                </w:div>
              </w:divsChild>
            </w:div>
            <w:div w:id="976958086">
              <w:marLeft w:val="0"/>
              <w:marRight w:val="0"/>
              <w:marTop w:val="0"/>
              <w:marBottom w:val="0"/>
              <w:divBdr>
                <w:top w:val="none" w:sz="0" w:space="0" w:color="auto"/>
                <w:left w:val="none" w:sz="0" w:space="0" w:color="auto"/>
                <w:bottom w:val="none" w:sz="0" w:space="0" w:color="auto"/>
                <w:right w:val="none" w:sz="0" w:space="0" w:color="auto"/>
              </w:divBdr>
            </w:div>
            <w:div w:id="1896240120">
              <w:marLeft w:val="0"/>
              <w:marRight w:val="0"/>
              <w:marTop w:val="0"/>
              <w:marBottom w:val="0"/>
              <w:divBdr>
                <w:top w:val="none" w:sz="0" w:space="0" w:color="auto"/>
                <w:left w:val="none" w:sz="0" w:space="0" w:color="auto"/>
                <w:bottom w:val="none" w:sz="0" w:space="0" w:color="auto"/>
                <w:right w:val="none" w:sz="0" w:space="0" w:color="auto"/>
              </w:divBdr>
              <w:divsChild>
                <w:div w:id="505947799">
                  <w:marLeft w:val="0"/>
                  <w:marRight w:val="0"/>
                  <w:marTop w:val="0"/>
                  <w:marBottom w:val="0"/>
                  <w:divBdr>
                    <w:top w:val="none" w:sz="0" w:space="0" w:color="auto"/>
                    <w:left w:val="none" w:sz="0" w:space="0" w:color="auto"/>
                    <w:bottom w:val="none" w:sz="0" w:space="0" w:color="auto"/>
                    <w:right w:val="none" w:sz="0" w:space="0" w:color="auto"/>
                  </w:divBdr>
                  <w:divsChild>
                    <w:div w:id="23725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0121">
              <w:marLeft w:val="0"/>
              <w:marRight w:val="0"/>
              <w:marTop w:val="0"/>
              <w:marBottom w:val="0"/>
              <w:divBdr>
                <w:top w:val="none" w:sz="0" w:space="0" w:color="auto"/>
                <w:left w:val="none" w:sz="0" w:space="0" w:color="auto"/>
                <w:bottom w:val="none" w:sz="0" w:space="0" w:color="auto"/>
                <w:right w:val="none" w:sz="0" w:space="0" w:color="auto"/>
              </w:divBdr>
              <w:divsChild>
                <w:div w:id="1938753121">
                  <w:marLeft w:val="0"/>
                  <w:marRight w:val="0"/>
                  <w:marTop w:val="0"/>
                  <w:marBottom w:val="0"/>
                  <w:divBdr>
                    <w:top w:val="none" w:sz="0" w:space="0" w:color="auto"/>
                    <w:left w:val="none" w:sz="0" w:space="0" w:color="auto"/>
                    <w:bottom w:val="none" w:sz="0" w:space="0" w:color="auto"/>
                    <w:right w:val="none" w:sz="0" w:space="0" w:color="auto"/>
                  </w:divBdr>
                  <w:divsChild>
                    <w:div w:id="1856453483">
                      <w:marLeft w:val="0"/>
                      <w:marRight w:val="0"/>
                      <w:marTop w:val="0"/>
                      <w:marBottom w:val="0"/>
                      <w:divBdr>
                        <w:top w:val="none" w:sz="0" w:space="0" w:color="auto"/>
                        <w:left w:val="none" w:sz="0" w:space="0" w:color="auto"/>
                        <w:bottom w:val="none" w:sz="0" w:space="0" w:color="auto"/>
                        <w:right w:val="none" w:sz="0" w:space="0" w:color="auto"/>
                      </w:divBdr>
                    </w:div>
                    <w:div w:id="1656493451">
                      <w:marLeft w:val="0"/>
                      <w:marRight w:val="0"/>
                      <w:marTop w:val="0"/>
                      <w:marBottom w:val="0"/>
                      <w:divBdr>
                        <w:top w:val="none" w:sz="0" w:space="0" w:color="auto"/>
                        <w:left w:val="none" w:sz="0" w:space="0" w:color="auto"/>
                        <w:bottom w:val="none" w:sz="0" w:space="0" w:color="auto"/>
                        <w:right w:val="none" w:sz="0" w:space="0" w:color="auto"/>
                      </w:divBdr>
                      <w:divsChild>
                        <w:div w:id="103621087">
                          <w:marLeft w:val="0"/>
                          <w:marRight w:val="0"/>
                          <w:marTop w:val="0"/>
                          <w:marBottom w:val="0"/>
                          <w:divBdr>
                            <w:top w:val="none" w:sz="0" w:space="0" w:color="auto"/>
                            <w:left w:val="none" w:sz="0" w:space="0" w:color="auto"/>
                            <w:bottom w:val="none" w:sz="0" w:space="0" w:color="auto"/>
                            <w:right w:val="none" w:sz="0" w:space="0" w:color="auto"/>
                          </w:divBdr>
                        </w:div>
                        <w:div w:id="2098751241">
                          <w:marLeft w:val="0"/>
                          <w:marRight w:val="0"/>
                          <w:marTop w:val="0"/>
                          <w:marBottom w:val="0"/>
                          <w:divBdr>
                            <w:top w:val="none" w:sz="0" w:space="0" w:color="auto"/>
                            <w:left w:val="none" w:sz="0" w:space="0" w:color="auto"/>
                            <w:bottom w:val="none" w:sz="0" w:space="0" w:color="auto"/>
                            <w:right w:val="none" w:sz="0" w:space="0" w:color="auto"/>
                          </w:divBdr>
                        </w:div>
                        <w:div w:id="1497766168">
                          <w:marLeft w:val="0"/>
                          <w:marRight w:val="0"/>
                          <w:marTop w:val="0"/>
                          <w:marBottom w:val="0"/>
                          <w:divBdr>
                            <w:top w:val="none" w:sz="0" w:space="0" w:color="auto"/>
                            <w:left w:val="none" w:sz="0" w:space="0" w:color="auto"/>
                            <w:bottom w:val="none" w:sz="0" w:space="0" w:color="auto"/>
                            <w:right w:val="none" w:sz="0" w:space="0" w:color="auto"/>
                          </w:divBdr>
                        </w:div>
                        <w:div w:id="893547746">
                          <w:marLeft w:val="0"/>
                          <w:marRight w:val="0"/>
                          <w:marTop w:val="0"/>
                          <w:marBottom w:val="0"/>
                          <w:divBdr>
                            <w:top w:val="none" w:sz="0" w:space="0" w:color="auto"/>
                            <w:left w:val="none" w:sz="0" w:space="0" w:color="auto"/>
                            <w:bottom w:val="none" w:sz="0" w:space="0" w:color="auto"/>
                            <w:right w:val="none" w:sz="0" w:space="0" w:color="auto"/>
                          </w:divBdr>
                        </w:div>
                        <w:div w:id="702366636">
                          <w:marLeft w:val="0"/>
                          <w:marRight w:val="0"/>
                          <w:marTop w:val="0"/>
                          <w:marBottom w:val="0"/>
                          <w:divBdr>
                            <w:top w:val="none" w:sz="0" w:space="0" w:color="auto"/>
                            <w:left w:val="none" w:sz="0" w:space="0" w:color="auto"/>
                            <w:bottom w:val="none" w:sz="0" w:space="0" w:color="auto"/>
                            <w:right w:val="none" w:sz="0" w:space="0" w:color="auto"/>
                          </w:divBdr>
                        </w:div>
                        <w:div w:id="977219602">
                          <w:marLeft w:val="0"/>
                          <w:marRight w:val="0"/>
                          <w:marTop w:val="0"/>
                          <w:marBottom w:val="0"/>
                          <w:divBdr>
                            <w:top w:val="none" w:sz="0" w:space="0" w:color="auto"/>
                            <w:left w:val="none" w:sz="0" w:space="0" w:color="auto"/>
                            <w:bottom w:val="none" w:sz="0" w:space="0" w:color="auto"/>
                            <w:right w:val="none" w:sz="0" w:space="0" w:color="auto"/>
                          </w:divBdr>
                        </w:div>
                        <w:div w:id="6703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19872">
              <w:marLeft w:val="0"/>
              <w:marRight w:val="0"/>
              <w:marTop w:val="0"/>
              <w:marBottom w:val="0"/>
              <w:divBdr>
                <w:top w:val="none" w:sz="0" w:space="0" w:color="auto"/>
                <w:left w:val="none" w:sz="0" w:space="0" w:color="auto"/>
                <w:bottom w:val="none" w:sz="0" w:space="0" w:color="auto"/>
                <w:right w:val="none" w:sz="0" w:space="0" w:color="auto"/>
              </w:divBdr>
            </w:div>
            <w:div w:id="264851798">
              <w:marLeft w:val="0"/>
              <w:marRight w:val="0"/>
              <w:marTop w:val="0"/>
              <w:marBottom w:val="0"/>
              <w:divBdr>
                <w:top w:val="none" w:sz="0" w:space="0" w:color="auto"/>
                <w:left w:val="none" w:sz="0" w:space="0" w:color="auto"/>
                <w:bottom w:val="none" w:sz="0" w:space="0" w:color="auto"/>
                <w:right w:val="none" w:sz="0" w:space="0" w:color="auto"/>
              </w:divBdr>
              <w:divsChild>
                <w:div w:id="308482793">
                  <w:marLeft w:val="0"/>
                  <w:marRight w:val="0"/>
                  <w:marTop w:val="0"/>
                  <w:marBottom w:val="0"/>
                  <w:divBdr>
                    <w:top w:val="none" w:sz="0" w:space="0" w:color="auto"/>
                    <w:left w:val="none" w:sz="0" w:space="0" w:color="auto"/>
                    <w:bottom w:val="none" w:sz="0" w:space="0" w:color="auto"/>
                    <w:right w:val="none" w:sz="0" w:space="0" w:color="auto"/>
                  </w:divBdr>
                  <w:divsChild>
                    <w:div w:id="1352413975">
                      <w:marLeft w:val="0"/>
                      <w:marRight w:val="0"/>
                      <w:marTop w:val="0"/>
                      <w:marBottom w:val="0"/>
                      <w:divBdr>
                        <w:top w:val="none" w:sz="0" w:space="0" w:color="auto"/>
                        <w:left w:val="none" w:sz="0" w:space="0" w:color="auto"/>
                        <w:bottom w:val="none" w:sz="0" w:space="0" w:color="auto"/>
                        <w:right w:val="none" w:sz="0" w:space="0" w:color="auto"/>
                      </w:divBdr>
                      <w:divsChild>
                        <w:div w:id="1946496944">
                          <w:marLeft w:val="0"/>
                          <w:marRight w:val="0"/>
                          <w:marTop w:val="0"/>
                          <w:marBottom w:val="0"/>
                          <w:divBdr>
                            <w:top w:val="none" w:sz="0" w:space="0" w:color="auto"/>
                            <w:left w:val="none" w:sz="0" w:space="0" w:color="auto"/>
                            <w:bottom w:val="none" w:sz="0" w:space="0" w:color="auto"/>
                            <w:right w:val="none" w:sz="0" w:space="0" w:color="auto"/>
                          </w:divBdr>
                          <w:divsChild>
                            <w:div w:id="1986617889">
                              <w:marLeft w:val="0"/>
                              <w:marRight w:val="0"/>
                              <w:marTop w:val="0"/>
                              <w:marBottom w:val="0"/>
                              <w:divBdr>
                                <w:top w:val="none" w:sz="0" w:space="0" w:color="auto"/>
                                <w:left w:val="none" w:sz="0" w:space="0" w:color="auto"/>
                                <w:bottom w:val="none" w:sz="0" w:space="0" w:color="auto"/>
                                <w:right w:val="none" w:sz="0" w:space="0" w:color="auto"/>
                              </w:divBdr>
                            </w:div>
                            <w:div w:id="1938756239">
                              <w:marLeft w:val="0"/>
                              <w:marRight w:val="0"/>
                              <w:marTop w:val="0"/>
                              <w:marBottom w:val="0"/>
                              <w:divBdr>
                                <w:top w:val="none" w:sz="0" w:space="0" w:color="auto"/>
                                <w:left w:val="none" w:sz="0" w:space="0" w:color="auto"/>
                                <w:bottom w:val="none" w:sz="0" w:space="0" w:color="auto"/>
                                <w:right w:val="none" w:sz="0" w:space="0" w:color="auto"/>
                              </w:divBdr>
                              <w:divsChild>
                                <w:div w:id="9398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323167">
                          <w:marLeft w:val="0"/>
                          <w:marRight w:val="0"/>
                          <w:marTop w:val="0"/>
                          <w:marBottom w:val="0"/>
                          <w:divBdr>
                            <w:top w:val="none" w:sz="0" w:space="0" w:color="auto"/>
                            <w:left w:val="none" w:sz="0" w:space="0" w:color="auto"/>
                            <w:bottom w:val="none" w:sz="0" w:space="0" w:color="auto"/>
                            <w:right w:val="none" w:sz="0" w:space="0" w:color="auto"/>
                          </w:divBdr>
                          <w:divsChild>
                            <w:div w:id="418252631">
                              <w:marLeft w:val="0"/>
                              <w:marRight w:val="0"/>
                              <w:marTop w:val="0"/>
                              <w:marBottom w:val="0"/>
                              <w:divBdr>
                                <w:top w:val="none" w:sz="0" w:space="0" w:color="auto"/>
                                <w:left w:val="none" w:sz="0" w:space="0" w:color="auto"/>
                                <w:bottom w:val="none" w:sz="0" w:space="0" w:color="auto"/>
                                <w:right w:val="none" w:sz="0" w:space="0" w:color="auto"/>
                              </w:divBdr>
                            </w:div>
                            <w:div w:id="1121458344">
                              <w:marLeft w:val="0"/>
                              <w:marRight w:val="0"/>
                              <w:marTop w:val="0"/>
                              <w:marBottom w:val="0"/>
                              <w:divBdr>
                                <w:top w:val="none" w:sz="0" w:space="0" w:color="auto"/>
                                <w:left w:val="none" w:sz="0" w:space="0" w:color="auto"/>
                                <w:bottom w:val="none" w:sz="0" w:space="0" w:color="auto"/>
                                <w:right w:val="none" w:sz="0" w:space="0" w:color="auto"/>
                              </w:divBdr>
                              <w:divsChild>
                                <w:div w:id="4184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14321">
                          <w:marLeft w:val="0"/>
                          <w:marRight w:val="0"/>
                          <w:marTop w:val="900"/>
                          <w:marBottom w:val="0"/>
                          <w:divBdr>
                            <w:top w:val="none" w:sz="0" w:space="0" w:color="auto"/>
                            <w:left w:val="none" w:sz="0" w:space="0" w:color="auto"/>
                            <w:bottom w:val="none" w:sz="0" w:space="0" w:color="auto"/>
                            <w:right w:val="none" w:sz="0" w:space="0" w:color="auto"/>
                          </w:divBdr>
                          <w:divsChild>
                            <w:div w:id="1117484965">
                              <w:marLeft w:val="0"/>
                              <w:marRight w:val="0"/>
                              <w:marTop w:val="0"/>
                              <w:marBottom w:val="0"/>
                              <w:divBdr>
                                <w:top w:val="none" w:sz="0" w:space="0" w:color="auto"/>
                                <w:left w:val="none" w:sz="0" w:space="0" w:color="auto"/>
                                <w:bottom w:val="none" w:sz="0" w:space="0" w:color="auto"/>
                                <w:right w:val="none" w:sz="0" w:space="0" w:color="auto"/>
                              </w:divBdr>
                              <w:divsChild>
                                <w:div w:id="22287081">
                                  <w:marLeft w:val="-15"/>
                                  <w:marRight w:val="0"/>
                                  <w:marTop w:val="0"/>
                                  <w:marBottom w:val="0"/>
                                  <w:divBdr>
                                    <w:top w:val="none" w:sz="0" w:space="0" w:color="auto"/>
                                    <w:left w:val="single" w:sz="6" w:space="0" w:color="A1A1A1"/>
                                    <w:bottom w:val="single" w:sz="6" w:space="2" w:color="A1A1A1"/>
                                    <w:right w:val="single" w:sz="6" w:space="0" w:color="A1A1A1"/>
                                  </w:divBdr>
                                  <w:divsChild>
                                    <w:div w:id="335229734">
                                      <w:marLeft w:val="0"/>
                                      <w:marRight w:val="0"/>
                                      <w:marTop w:val="0"/>
                                      <w:marBottom w:val="0"/>
                                      <w:divBdr>
                                        <w:top w:val="none" w:sz="0" w:space="0" w:color="auto"/>
                                        <w:left w:val="none" w:sz="0" w:space="0" w:color="auto"/>
                                        <w:bottom w:val="none" w:sz="0" w:space="0" w:color="auto"/>
                                        <w:right w:val="none" w:sz="0" w:space="0" w:color="auto"/>
                                      </w:divBdr>
                                    </w:div>
                                    <w:div w:id="1952854903">
                                      <w:marLeft w:val="0"/>
                                      <w:marRight w:val="0"/>
                                      <w:marTop w:val="0"/>
                                      <w:marBottom w:val="0"/>
                                      <w:divBdr>
                                        <w:top w:val="none" w:sz="0" w:space="0" w:color="auto"/>
                                        <w:left w:val="none" w:sz="0" w:space="0" w:color="auto"/>
                                        <w:bottom w:val="none" w:sz="0" w:space="0" w:color="auto"/>
                                        <w:right w:val="none" w:sz="0" w:space="0" w:color="auto"/>
                                      </w:divBdr>
                                      <w:divsChild>
                                        <w:div w:id="1027636501">
                                          <w:marLeft w:val="0"/>
                                          <w:marRight w:val="0"/>
                                          <w:marTop w:val="0"/>
                                          <w:marBottom w:val="0"/>
                                          <w:divBdr>
                                            <w:top w:val="none" w:sz="0" w:space="0" w:color="auto"/>
                                            <w:left w:val="none" w:sz="0" w:space="0" w:color="auto"/>
                                            <w:bottom w:val="none" w:sz="0" w:space="0" w:color="auto"/>
                                            <w:right w:val="none" w:sz="0" w:space="0" w:color="auto"/>
                                          </w:divBdr>
                                        </w:div>
                                        <w:div w:id="129636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06122">
                                  <w:marLeft w:val="0"/>
                                  <w:marRight w:val="0"/>
                                  <w:marTop w:val="0"/>
                                  <w:marBottom w:val="0"/>
                                  <w:divBdr>
                                    <w:top w:val="none" w:sz="0" w:space="0" w:color="auto"/>
                                    <w:left w:val="none" w:sz="0" w:space="0" w:color="auto"/>
                                    <w:bottom w:val="none" w:sz="0" w:space="0" w:color="auto"/>
                                    <w:right w:val="none" w:sz="0" w:space="0" w:color="auto"/>
                                  </w:divBdr>
                                  <w:divsChild>
                                    <w:div w:id="100807300">
                                      <w:marLeft w:val="0"/>
                                      <w:marRight w:val="0"/>
                                      <w:marTop w:val="0"/>
                                      <w:marBottom w:val="0"/>
                                      <w:divBdr>
                                        <w:top w:val="none" w:sz="0" w:space="0" w:color="auto"/>
                                        <w:left w:val="none" w:sz="0" w:space="0" w:color="auto"/>
                                        <w:bottom w:val="none" w:sz="0" w:space="0" w:color="auto"/>
                                        <w:right w:val="none" w:sz="0" w:space="0" w:color="auto"/>
                                      </w:divBdr>
                                      <w:divsChild>
                                        <w:div w:id="79911505">
                                          <w:marLeft w:val="0"/>
                                          <w:marRight w:val="0"/>
                                          <w:marTop w:val="0"/>
                                          <w:marBottom w:val="0"/>
                                          <w:divBdr>
                                            <w:top w:val="none" w:sz="0" w:space="0" w:color="auto"/>
                                            <w:left w:val="none" w:sz="0" w:space="0" w:color="auto"/>
                                            <w:bottom w:val="none" w:sz="0" w:space="0" w:color="auto"/>
                                            <w:right w:val="none" w:sz="0" w:space="0" w:color="auto"/>
                                          </w:divBdr>
                                          <w:divsChild>
                                            <w:div w:id="186856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70995">
                                      <w:marLeft w:val="0"/>
                                      <w:marRight w:val="0"/>
                                      <w:marTop w:val="0"/>
                                      <w:marBottom w:val="0"/>
                                      <w:divBdr>
                                        <w:top w:val="none" w:sz="0" w:space="0" w:color="auto"/>
                                        <w:left w:val="none" w:sz="0" w:space="0" w:color="auto"/>
                                        <w:bottom w:val="none" w:sz="0" w:space="0" w:color="auto"/>
                                        <w:right w:val="none" w:sz="0" w:space="0" w:color="auto"/>
                                      </w:divBdr>
                                      <w:divsChild>
                                        <w:div w:id="1496341568">
                                          <w:marLeft w:val="0"/>
                                          <w:marRight w:val="0"/>
                                          <w:marTop w:val="0"/>
                                          <w:marBottom w:val="0"/>
                                          <w:divBdr>
                                            <w:top w:val="none" w:sz="0" w:space="0" w:color="auto"/>
                                            <w:left w:val="none" w:sz="0" w:space="0" w:color="auto"/>
                                            <w:bottom w:val="none" w:sz="0" w:space="0" w:color="auto"/>
                                            <w:right w:val="none" w:sz="0" w:space="0" w:color="auto"/>
                                          </w:divBdr>
                                          <w:divsChild>
                                            <w:div w:id="46505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656340">
                                      <w:marLeft w:val="0"/>
                                      <w:marRight w:val="0"/>
                                      <w:marTop w:val="0"/>
                                      <w:marBottom w:val="0"/>
                                      <w:divBdr>
                                        <w:top w:val="none" w:sz="0" w:space="0" w:color="auto"/>
                                        <w:left w:val="none" w:sz="0" w:space="0" w:color="auto"/>
                                        <w:bottom w:val="none" w:sz="0" w:space="0" w:color="auto"/>
                                        <w:right w:val="none" w:sz="0" w:space="0" w:color="auto"/>
                                      </w:divBdr>
                                      <w:divsChild>
                                        <w:div w:id="716704460">
                                          <w:marLeft w:val="0"/>
                                          <w:marRight w:val="0"/>
                                          <w:marTop w:val="0"/>
                                          <w:marBottom w:val="0"/>
                                          <w:divBdr>
                                            <w:top w:val="none" w:sz="0" w:space="0" w:color="auto"/>
                                            <w:left w:val="none" w:sz="0" w:space="0" w:color="auto"/>
                                            <w:bottom w:val="none" w:sz="0" w:space="0" w:color="auto"/>
                                            <w:right w:val="none" w:sz="0" w:space="0" w:color="auto"/>
                                          </w:divBdr>
                                          <w:divsChild>
                                            <w:div w:id="183448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524557">
                              <w:marLeft w:val="0"/>
                              <w:marRight w:val="0"/>
                              <w:marTop w:val="90"/>
                              <w:marBottom w:val="0"/>
                              <w:divBdr>
                                <w:top w:val="none" w:sz="0" w:space="0" w:color="auto"/>
                                <w:left w:val="none" w:sz="0" w:space="0" w:color="auto"/>
                                <w:bottom w:val="none" w:sz="0" w:space="0" w:color="auto"/>
                                <w:right w:val="none" w:sz="0" w:space="0" w:color="auto"/>
                              </w:divBdr>
                            </w:div>
                          </w:divsChild>
                        </w:div>
                        <w:div w:id="1425801225">
                          <w:marLeft w:val="0"/>
                          <w:marRight w:val="0"/>
                          <w:marTop w:val="0"/>
                          <w:marBottom w:val="0"/>
                          <w:divBdr>
                            <w:top w:val="none" w:sz="0" w:space="0" w:color="auto"/>
                            <w:left w:val="none" w:sz="0" w:space="0" w:color="auto"/>
                            <w:bottom w:val="none" w:sz="0" w:space="0" w:color="auto"/>
                            <w:right w:val="none" w:sz="0" w:space="0" w:color="auto"/>
                          </w:divBdr>
                          <w:divsChild>
                            <w:div w:id="1166091241">
                              <w:marLeft w:val="0"/>
                              <w:marRight w:val="0"/>
                              <w:marTop w:val="0"/>
                              <w:marBottom w:val="0"/>
                              <w:divBdr>
                                <w:top w:val="none" w:sz="0" w:space="0" w:color="auto"/>
                                <w:left w:val="none" w:sz="0" w:space="0" w:color="auto"/>
                                <w:bottom w:val="none" w:sz="0" w:space="0" w:color="auto"/>
                                <w:right w:val="none" w:sz="0" w:space="0" w:color="auto"/>
                              </w:divBdr>
                            </w:div>
                            <w:div w:id="317226645">
                              <w:marLeft w:val="0"/>
                              <w:marRight w:val="0"/>
                              <w:marTop w:val="0"/>
                              <w:marBottom w:val="0"/>
                              <w:divBdr>
                                <w:top w:val="none" w:sz="0" w:space="0" w:color="auto"/>
                                <w:left w:val="none" w:sz="0" w:space="0" w:color="auto"/>
                                <w:bottom w:val="none" w:sz="0" w:space="0" w:color="auto"/>
                                <w:right w:val="none" w:sz="0" w:space="0" w:color="auto"/>
                              </w:divBdr>
                              <w:divsChild>
                                <w:div w:id="116971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0034">
                          <w:marLeft w:val="0"/>
                          <w:marRight w:val="0"/>
                          <w:marTop w:val="0"/>
                          <w:marBottom w:val="0"/>
                          <w:divBdr>
                            <w:top w:val="none" w:sz="0" w:space="0" w:color="auto"/>
                            <w:left w:val="none" w:sz="0" w:space="0" w:color="auto"/>
                            <w:bottom w:val="none" w:sz="0" w:space="0" w:color="auto"/>
                            <w:right w:val="none" w:sz="0" w:space="0" w:color="auto"/>
                          </w:divBdr>
                          <w:divsChild>
                            <w:div w:id="1067457839">
                              <w:marLeft w:val="0"/>
                              <w:marRight w:val="0"/>
                              <w:marTop w:val="0"/>
                              <w:marBottom w:val="0"/>
                              <w:divBdr>
                                <w:top w:val="none" w:sz="0" w:space="0" w:color="auto"/>
                                <w:left w:val="none" w:sz="0" w:space="0" w:color="auto"/>
                                <w:bottom w:val="none" w:sz="0" w:space="0" w:color="auto"/>
                                <w:right w:val="none" w:sz="0" w:space="0" w:color="auto"/>
                              </w:divBdr>
                              <w:divsChild>
                                <w:div w:id="1781147936">
                                  <w:marLeft w:val="0"/>
                                  <w:marRight w:val="0"/>
                                  <w:marTop w:val="0"/>
                                  <w:marBottom w:val="0"/>
                                  <w:divBdr>
                                    <w:top w:val="none" w:sz="0" w:space="0" w:color="auto"/>
                                    <w:left w:val="none" w:sz="0" w:space="0" w:color="auto"/>
                                    <w:bottom w:val="none" w:sz="0" w:space="0" w:color="auto"/>
                                    <w:right w:val="none" w:sz="0" w:space="0" w:color="auto"/>
                                  </w:divBdr>
                                  <w:divsChild>
                                    <w:div w:id="1861121338">
                                      <w:marLeft w:val="0"/>
                                      <w:marRight w:val="0"/>
                                      <w:marTop w:val="0"/>
                                      <w:marBottom w:val="0"/>
                                      <w:divBdr>
                                        <w:top w:val="none" w:sz="0" w:space="0" w:color="auto"/>
                                        <w:left w:val="none" w:sz="0" w:space="0" w:color="auto"/>
                                        <w:bottom w:val="none" w:sz="0" w:space="0" w:color="auto"/>
                                        <w:right w:val="none" w:sz="0" w:space="0" w:color="auto"/>
                                      </w:divBdr>
                                    </w:div>
                                    <w:div w:id="1002389748">
                                      <w:marLeft w:val="0"/>
                                      <w:marRight w:val="0"/>
                                      <w:marTop w:val="0"/>
                                      <w:marBottom w:val="0"/>
                                      <w:divBdr>
                                        <w:top w:val="none" w:sz="0" w:space="0" w:color="auto"/>
                                        <w:left w:val="none" w:sz="0" w:space="0" w:color="auto"/>
                                        <w:bottom w:val="none" w:sz="0" w:space="0" w:color="auto"/>
                                        <w:right w:val="none" w:sz="0" w:space="0" w:color="auto"/>
                                      </w:divBdr>
                                      <w:divsChild>
                                        <w:div w:id="14642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389720">
              <w:marLeft w:val="0"/>
              <w:marRight w:val="0"/>
              <w:marTop w:val="0"/>
              <w:marBottom w:val="0"/>
              <w:divBdr>
                <w:top w:val="none" w:sz="0" w:space="0" w:color="auto"/>
                <w:left w:val="none" w:sz="0" w:space="0" w:color="auto"/>
                <w:bottom w:val="none" w:sz="0" w:space="0" w:color="auto"/>
                <w:right w:val="none" w:sz="0" w:space="0" w:color="auto"/>
              </w:divBdr>
              <w:divsChild>
                <w:div w:id="1892958484">
                  <w:marLeft w:val="0"/>
                  <w:marRight w:val="0"/>
                  <w:marTop w:val="0"/>
                  <w:marBottom w:val="0"/>
                  <w:divBdr>
                    <w:top w:val="none" w:sz="0" w:space="0" w:color="auto"/>
                    <w:left w:val="none" w:sz="0" w:space="0" w:color="auto"/>
                    <w:bottom w:val="none" w:sz="0" w:space="0" w:color="auto"/>
                    <w:right w:val="none" w:sz="0" w:space="0" w:color="auto"/>
                  </w:divBdr>
                </w:div>
                <w:div w:id="1155339010">
                  <w:marLeft w:val="0"/>
                  <w:marRight w:val="0"/>
                  <w:marTop w:val="0"/>
                  <w:marBottom w:val="0"/>
                  <w:divBdr>
                    <w:top w:val="none" w:sz="0" w:space="0" w:color="auto"/>
                    <w:left w:val="none" w:sz="0" w:space="0" w:color="auto"/>
                    <w:bottom w:val="none" w:sz="0" w:space="0" w:color="auto"/>
                    <w:right w:val="none" w:sz="0" w:space="0" w:color="auto"/>
                  </w:divBdr>
                  <w:divsChild>
                    <w:div w:id="994138481">
                      <w:marLeft w:val="0"/>
                      <w:marRight w:val="0"/>
                      <w:marTop w:val="0"/>
                      <w:marBottom w:val="0"/>
                      <w:divBdr>
                        <w:top w:val="none" w:sz="0" w:space="0" w:color="auto"/>
                        <w:left w:val="none" w:sz="0" w:space="0" w:color="auto"/>
                        <w:bottom w:val="none" w:sz="0" w:space="0" w:color="auto"/>
                        <w:right w:val="none" w:sz="0" w:space="0" w:color="auto"/>
                      </w:divBdr>
                      <w:divsChild>
                        <w:div w:id="952709889">
                          <w:marLeft w:val="0"/>
                          <w:marRight w:val="0"/>
                          <w:marTop w:val="0"/>
                          <w:marBottom w:val="0"/>
                          <w:divBdr>
                            <w:top w:val="none" w:sz="0" w:space="0" w:color="auto"/>
                            <w:left w:val="none" w:sz="0" w:space="0" w:color="auto"/>
                            <w:bottom w:val="none" w:sz="0" w:space="0" w:color="auto"/>
                            <w:right w:val="none" w:sz="0" w:space="0" w:color="auto"/>
                          </w:divBdr>
                        </w:div>
                      </w:divsChild>
                    </w:div>
                    <w:div w:id="951133620">
                      <w:marLeft w:val="0"/>
                      <w:marRight w:val="0"/>
                      <w:marTop w:val="0"/>
                      <w:marBottom w:val="0"/>
                      <w:divBdr>
                        <w:top w:val="none" w:sz="0" w:space="0" w:color="auto"/>
                        <w:left w:val="none" w:sz="0" w:space="0" w:color="auto"/>
                        <w:bottom w:val="none" w:sz="0" w:space="0" w:color="auto"/>
                        <w:right w:val="none" w:sz="0" w:space="0" w:color="auto"/>
                      </w:divBdr>
                      <w:divsChild>
                        <w:div w:id="1557668431">
                          <w:marLeft w:val="0"/>
                          <w:marRight w:val="0"/>
                          <w:marTop w:val="0"/>
                          <w:marBottom w:val="0"/>
                          <w:divBdr>
                            <w:top w:val="none" w:sz="0" w:space="0" w:color="auto"/>
                            <w:left w:val="none" w:sz="0" w:space="0" w:color="auto"/>
                            <w:bottom w:val="none" w:sz="0" w:space="0" w:color="auto"/>
                            <w:right w:val="none" w:sz="0" w:space="0" w:color="auto"/>
                          </w:divBdr>
                        </w:div>
                      </w:divsChild>
                    </w:div>
                    <w:div w:id="404231457">
                      <w:marLeft w:val="0"/>
                      <w:marRight w:val="0"/>
                      <w:marTop w:val="0"/>
                      <w:marBottom w:val="0"/>
                      <w:divBdr>
                        <w:top w:val="none" w:sz="0" w:space="0" w:color="auto"/>
                        <w:left w:val="none" w:sz="0" w:space="0" w:color="auto"/>
                        <w:bottom w:val="none" w:sz="0" w:space="0" w:color="auto"/>
                        <w:right w:val="none" w:sz="0" w:space="0" w:color="auto"/>
                      </w:divBdr>
                      <w:divsChild>
                        <w:div w:id="1916082412">
                          <w:marLeft w:val="0"/>
                          <w:marRight w:val="0"/>
                          <w:marTop w:val="0"/>
                          <w:marBottom w:val="0"/>
                          <w:divBdr>
                            <w:top w:val="none" w:sz="0" w:space="0" w:color="auto"/>
                            <w:left w:val="none" w:sz="0" w:space="0" w:color="auto"/>
                            <w:bottom w:val="none" w:sz="0" w:space="0" w:color="auto"/>
                            <w:right w:val="none" w:sz="0" w:space="0" w:color="auto"/>
                          </w:divBdr>
                        </w:div>
                      </w:divsChild>
                    </w:div>
                    <w:div w:id="2054772037">
                      <w:marLeft w:val="0"/>
                      <w:marRight w:val="0"/>
                      <w:marTop w:val="0"/>
                      <w:marBottom w:val="0"/>
                      <w:divBdr>
                        <w:top w:val="none" w:sz="0" w:space="0" w:color="auto"/>
                        <w:left w:val="none" w:sz="0" w:space="0" w:color="auto"/>
                        <w:bottom w:val="none" w:sz="0" w:space="0" w:color="auto"/>
                        <w:right w:val="none" w:sz="0" w:space="0" w:color="auto"/>
                      </w:divBdr>
                      <w:divsChild>
                        <w:div w:id="784271394">
                          <w:marLeft w:val="0"/>
                          <w:marRight w:val="0"/>
                          <w:marTop w:val="0"/>
                          <w:marBottom w:val="0"/>
                          <w:divBdr>
                            <w:top w:val="none" w:sz="0" w:space="0" w:color="auto"/>
                            <w:left w:val="none" w:sz="0" w:space="0" w:color="auto"/>
                            <w:bottom w:val="none" w:sz="0" w:space="0" w:color="auto"/>
                            <w:right w:val="none" w:sz="0" w:space="0" w:color="auto"/>
                          </w:divBdr>
                        </w:div>
                      </w:divsChild>
                    </w:div>
                    <w:div w:id="1859661882">
                      <w:marLeft w:val="0"/>
                      <w:marRight w:val="0"/>
                      <w:marTop w:val="0"/>
                      <w:marBottom w:val="0"/>
                      <w:divBdr>
                        <w:top w:val="none" w:sz="0" w:space="0" w:color="auto"/>
                        <w:left w:val="none" w:sz="0" w:space="0" w:color="auto"/>
                        <w:bottom w:val="none" w:sz="0" w:space="0" w:color="auto"/>
                        <w:right w:val="none" w:sz="0" w:space="0" w:color="auto"/>
                      </w:divBdr>
                      <w:divsChild>
                        <w:div w:id="161470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28243">
                  <w:marLeft w:val="0"/>
                  <w:marRight w:val="0"/>
                  <w:marTop w:val="0"/>
                  <w:marBottom w:val="0"/>
                  <w:divBdr>
                    <w:top w:val="none" w:sz="0" w:space="0" w:color="auto"/>
                    <w:left w:val="none" w:sz="0" w:space="0" w:color="auto"/>
                    <w:bottom w:val="none" w:sz="0" w:space="0" w:color="auto"/>
                    <w:right w:val="none" w:sz="0" w:space="0" w:color="auto"/>
                  </w:divBdr>
                  <w:divsChild>
                    <w:div w:id="1290629109">
                      <w:marLeft w:val="0"/>
                      <w:marRight w:val="0"/>
                      <w:marTop w:val="0"/>
                      <w:marBottom w:val="0"/>
                      <w:divBdr>
                        <w:top w:val="none" w:sz="0" w:space="0" w:color="auto"/>
                        <w:left w:val="none" w:sz="0" w:space="0" w:color="auto"/>
                        <w:bottom w:val="none" w:sz="0" w:space="0" w:color="auto"/>
                        <w:right w:val="none" w:sz="0" w:space="0" w:color="auto"/>
                      </w:divBdr>
                      <w:divsChild>
                        <w:div w:id="1804694458">
                          <w:marLeft w:val="0"/>
                          <w:marRight w:val="0"/>
                          <w:marTop w:val="0"/>
                          <w:marBottom w:val="0"/>
                          <w:divBdr>
                            <w:top w:val="none" w:sz="0" w:space="0" w:color="auto"/>
                            <w:left w:val="none" w:sz="0" w:space="0" w:color="auto"/>
                            <w:bottom w:val="none" w:sz="0" w:space="0" w:color="auto"/>
                            <w:right w:val="none" w:sz="0" w:space="0" w:color="auto"/>
                          </w:divBdr>
                          <w:divsChild>
                            <w:div w:id="36512776">
                              <w:marLeft w:val="0"/>
                              <w:marRight w:val="0"/>
                              <w:marTop w:val="0"/>
                              <w:marBottom w:val="0"/>
                              <w:divBdr>
                                <w:top w:val="none" w:sz="0" w:space="0" w:color="auto"/>
                                <w:left w:val="none" w:sz="0" w:space="0" w:color="auto"/>
                                <w:bottom w:val="none" w:sz="0" w:space="0" w:color="auto"/>
                                <w:right w:val="none" w:sz="0" w:space="0" w:color="auto"/>
                              </w:divBdr>
                              <w:divsChild>
                                <w:div w:id="374546461">
                                  <w:marLeft w:val="0"/>
                                  <w:marRight w:val="0"/>
                                  <w:marTop w:val="0"/>
                                  <w:marBottom w:val="0"/>
                                  <w:divBdr>
                                    <w:top w:val="none" w:sz="0" w:space="0" w:color="auto"/>
                                    <w:left w:val="none" w:sz="0" w:space="0" w:color="auto"/>
                                    <w:bottom w:val="none" w:sz="0" w:space="0" w:color="auto"/>
                                    <w:right w:val="none" w:sz="0" w:space="0" w:color="auto"/>
                                  </w:divBdr>
                                  <w:divsChild>
                                    <w:div w:id="656803498">
                                      <w:marLeft w:val="0"/>
                                      <w:marRight w:val="0"/>
                                      <w:marTop w:val="0"/>
                                      <w:marBottom w:val="0"/>
                                      <w:divBdr>
                                        <w:top w:val="none" w:sz="0" w:space="0" w:color="auto"/>
                                        <w:left w:val="none" w:sz="0" w:space="0" w:color="auto"/>
                                        <w:bottom w:val="none" w:sz="0" w:space="0" w:color="auto"/>
                                        <w:right w:val="none" w:sz="0" w:space="0" w:color="auto"/>
                                      </w:divBdr>
                                    </w:div>
                                    <w:div w:id="996421517">
                                      <w:marLeft w:val="0"/>
                                      <w:marRight w:val="0"/>
                                      <w:marTop w:val="0"/>
                                      <w:marBottom w:val="0"/>
                                      <w:divBdr>
                                        <w:top w:val="none" w:sz="0" w:space="0" w:color="auto"/>
                                        <w:left w:val="none" w:sz="0" w:space="0" w:color="auto"/>
                                        <w:bottom w:val="none" w:sz="0" w:space="0" w:color="auto"/>
                                        <w:right w:val="none" w:sz="0" w:space="0" w:color="auto"/>
                                      </w:divBdr>
                                    </w:div>
                                    <w:div w:id="1282105731">
                                      <w:marLeft w:val="0"/>
                                      <w:marRight w:val="0"/>
                                      <w:marTop w:val="0"/>
                                      <w:marBottom w:val="0"/>
                                      <w:divBdr>
                                        <w:top w:val="none" w:sz="0" w:space="0" w:color="auto"/>
                                        <w:left w:val="none" w:sz="0" w:space="0" w:color="auto"/>
                                        <w:bottom w:val="none" w:sz="0" w:space="0" w:color="auto"/>
                                        <w:right w:val="none" w:sz="0" w:space="0" w:color="auto"/>
                                      </w:divBdr>
                                    </w:div>
                                    <w:div w:id="2075619942">
                                      <w:marLeft w:val="0"/>
                                      <w:marRight w:val="0"/>
                                      <w:marTop w:val="0"/>
                                      <w:marBottom w:val="0"/>
                                      <w:divBdr>
                                        <w:top w:val="none" w:sz="0" w:space="0" w:color="auto"/>
                                        <w:left w:val="none" w:sz="0" w:space="0" w:color="auto"/>
                                        <w:bottom w:val="none" w:sz="0" w:space="0" w:color="auto"/>
                                        <w:right w:val="none" w:sz="0" w:space="0" w:color="auto"/>
                                      </w:divBdr>
                                    </w:div>
                                    <w:div w:id="157800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36129">
                  <w:marLeft w:val="0"/>
                  <w:marRight w:val="0"/>
                  <w:marTop w:val="0"/>
                  <w:marBottom w:val="0"/>
                  <w:divBdr>
                    <w:top w:val="none" w:sz="0" w:space="0" w:color="auto"/>
                    <w:left w:val="none" w:sz="0" w:space="0" w:color="auto"/>
                    <w:bottom w:val="none" w:sz="0" w:space="0" w:color="auto"/>
                    <w:right w:val="none" w:sz="0" w:space="0" w:color="auto"/>
                  </w:divBdr>
                </w:div>
                <w:div w:id="2041776261">
                  <w:marLeft w:val="0"/>
                  <w:marRight w:val="0"/>
                  <w:marTop w:val="0"/>
                  <w:marBottom w:val="0"/>
                  <w:divBdr>
                    <w:top w:val="none" w:sz="0" w:space="0" w:color="auto"/>
                    <w:left w:val="none" w:sz="0" w:space="0" w:color="auto"/>
                    <w:bottom w:val="none" w:sz="0" w:space="0" w:color="auto"/>
                    <w:right w:val="none" w:sz="0" w:space="0" w:color="auto"/>
                  </w:divBdr>
                  <w:divsChild>
                    <w:div w:id="1969042351">
                      <w:marLeft w:val="0"/>
                      <w:marRight w:val="0"/>
                      <w:marTop w:val="0"/>
                      <w:marBottom w:val="0"/>
                      <w:divBdr>
                        <w:top w:val="none" w:sz="0" w:space="0" w:color="auto"/>
                        <w:left w:val="none" w:sz="0" w:space="0" w:color="auto"/>
                        <w:bottom w:val="none" w:sz="0" w:space="0" w:color="auto"/>
                        <w:right w:val="none" w:sz="0" w:space="0" w:color="auto"/>
                      </w:divBdr>
                      <w:divsChild>
                        <w:div w:id="975062451">
                          <w:marLeft w:val="0"/>
                          <w:marRight w:val="0"/>
                          <w:marTop w:val="0"/>
                          <w:marBottom w:val="0"/>
                          <w:divBdr>
                            <w:top w:val="none" w:sz="0" w:space="0" w:color="auto"/>
                            <w:left w:val="none" w:sz="0" w:space="0" w:color="auto"/>
                            <w:bottom w:val="none" w:sz="0" w:space="0" w:color="auto"/>
                            <w:right w:val="none" w:sz="0" w:space="0" w:color="auto"/>
                          </w:divBdr>
                        </w:div>
                      </w:divsChild>
                    </w:div>
                    <w:div w:id="1385367059">
                      <w:marLeft w:val="0"/>
                      <w:marRight w:val="0"/>
                      <w:marTop w:val="0"/>
                      <w:marBottom w:val="0"/>
                      <w:divBdr>
                        <w:top w:val="none" w:sz="0" w:space="0" w:color="auto"/>
                        <w:left w:val="none" w:sz="0" w:space="0" w:color="auto"/>
                        <w:bottom w:val="none" w:sz="0" w:space="0" w:color="auto"/>
                        <w:right w:val="none" w:sz="0" w:space="0" w:color="auto"/>
                      </w:divBdr>
                      <w:divsChild>
                        <w:div w:id="1373379031">
                          <w:marLeft w:val="0"/>
                          <w:marRight w:val="0"/>
                          <w:marTop w:val="0"/>
                          <w:marBottom w:val="0"/>
                          <w:divBdr>
                            <w:top w:val="none" w:sz="0" w:space="0" w:color="auto"/>
                            <w:left w:val="none" w:sz="0" w:space="0" w:color="auto"/>
                            <w:bottom w:val="none" w:sz="0" w:space="0" w:color="auto"/>
                            <w:right w:val="none" w:sz="0" w:space="0" w:color="auto"/>
                          </w:divBdr>
                        </w:div>
                      </w:divsChild>
                    </w:div>
                    <w:div w:id="659583198">
                      <w:marLeft w:val="0"/>
                      <w:marRight w:val="0"/>
                      <w:marTop w:val="0"/>
                      <w:marBottom w:val="0"/>
                      <w:divBdr>
                        <w:top w:val="none" w:sz="0" w:space="0" w:color="auto"/>
                        <w:left w:val="none" w:sz="0" w:space="0" w:color="auto"/>
                        <w:bottom w:val="none" w:sz="0" w:space="0" w:color="auto"/>
                        <w:right w:val="none" w:sz="0" w:space="0" w:color="auto"/>
                      </w:divBdr>
                      <w:divsChild>
                        <w:div w:id="141236407">
                          <w:marLeft w:val="0"/>
                          <w:marRight w:val="0"/>
                          <w:marTop w:val="0"/>
                          <w:marBottom w:val="0"/>
                          <w:divBdr>
                            <w:top w:val="none" w:sz="0" w:space="0" w:color="auto"/>
                            <w:left w:val="none" w:sz="0" w:space="0" w:color="auto"/>
                            <w:bottom w:val="none" w:sz="0" w:space="0" w:color="auto"/>
                            <w:right w:val="none" w:sz="0" w:space="0" w:color="auto"/>
                          </w:divBdr>
                        </w:div>
                      </w:divsChild>
                    </w:div>
                    <w:div w:id="1581719107">
                      <w:marLeft w:val="0"/>
                      <w:marRight w:val="0"/>
                      <w:marTop w:val="0"/>
                      <w:marBottom w:val="0"/>
                      <w:divBdr>
                        <w:top w:val="none" w:sz="0" w:space="0" w:color="auto"/>
                        <w:left w:val="none" w:sz="0" w:space="0" w:color="auto"/>
                        <w:bottom w:val="none" w:sz="0" w:space="0" w:color="auto"/>
                        <w:right w:val="none" w:sz="0" w:space="0" w:color="auto"/>
                      </w:divBdr>
                      <w:divsChild>
                        <w:div w:id="247470885">
                          <w:marLeft w:val="0"/>
                          <w:marRight w:val="0"/>
                          <w:marTop w:val="0"/>
                          <w:marBottom w:val="0"/>
                          <w:divBdr>
                            <w:top w:val="none" w:sz="0" w:space="0" w:color="auto"/>
                            <w:left w:val="none" w:sz="0" w:space="0" w:color="auto"/>
                            <w:bottom w:val="none" w:sz="0" w:space="0" w:color="auto"/>
                            <w:right w:val="none" w:sz="0" w:space="0" w:color="auto"/>
                          </w:divBdr>
                        </w:div>
                      </w:divsChild>
                    </w:div>
                    <w:div w:id="1974751901">
                      <w:marLeft w:val="0"/>
                      <w:marRight w:val="0"/>
                      <w:marTop w:val="0"/>
                      <w:marBottom w:val="0"/>
                      <w:divBdr>
                        <w:top w:val="none" w:sz="0" w:space="0" w:color="auto"/>
                        <w:left w:val="none" w:sz="0" w:space="0" w:color="auto"/>
                        <w:bottom w:val="none" w:sz="0" w:space="0" w:color="auto"/>
                        <w:right w:val="none" w:sz="0" w:space="0" w:color="auto"/>
                      </w:divBdr>
                      <w:divsChild>
                        <w:div w:id="2680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9637">
                  <w:marLeft w:val="0"/>
                  <w:marRight w:val="0"/>
                  <w:marTop w:val="0"/>
                  <w:marBottom w:val="0"/>
                  <w:divBdr>
                    <w:top w:val="none" w:sz="0" w:space="0" w:color="auto"/>
                    <w:left w:val="none" w:sz="0" w:space="0" w:color="auto"/>
                    <w:bottom w:val="none" w:sz="0" w:space="0" w:color="auto"/>
                    <w:right w:val="none" w:sz="0" w:space="0" w:color="auto"/>
                  </w:divBdr>
                  <w:divsChild>
                    <w:div w:id="1537572827">
                      <w:marLeft w:val="0"/>
                      <w:marRight w:val="0"/>
                      <w:marTop w:val="0"/>
                      <w:marBottom w:val="0"/>
                      <w:divBdr>
                        <w:top w:val="none" w:sz="0" w:space="0" w:color="auto"/>
                        <w:left w:val="none" w:sz="0" w:space="0" w:color="auto"/>
                        <w:bottom w:val="none" w:sz="0" w:space="0" w:color="auto"/>
                        <w:right w:val="none" w:sz="0" w:space="0" w:color="auto"/>
                      </w:divBdr>
                      <w:divsChild>
                        <w:div w:id="371460452">
                          <w:marLeft w:val="0"/>
                          <w:marRight w:val="0"/>
                          <w:marTop w:val="0"/>
                          <w:marBottom w:val="0"/>
                          <w:divBdr>
                            <w:top w:val="none" w:sz="0" w:space="0" w:color="auto"/>
                            <w:left w:val="none" w:sz="0" w:space="0" w:color="auto"/>
                            <w:bottom w:val="none" w:sz="0" w:space="0" w:color="auto"/>
                            <w:right w:val="none" w:sz="0" w:space="0" w:color="auto"/>
                          </w:divBdr>
                          <w:divsChild>
                            <w:div w:id="1793791371">
                              <w:marLeft w:val="0"/>
                              <w:marRight w:val="0"/>
                              <w:marTop w:val="0"/>
                              <w:marBottom w:val="0"/>
                              <w:divBdr>
                                <w:top w:val="none" w:sz="0" w:space="0" w:color="auto"/>
                                <w:left w:val="none" w:sz="0" w:space="0" w:color="auto"/>
                                <w:bottom w:val="none" w:sz="0" w:space="0" w:color="auto"/>
                                <w:right w:val="none" w:sz="0" w:space="0" w:color="auto"/>
                              </w:divBdr>
                              <w:divsChild>
                                <w:div w:id="1740589724">
                                  <w:marLeft w:val="0"/>
                                  <w:marRight w:val="0"/>
                                  <w:marTop w:val="0"/>
                                  <w:marBottom w:val="0"/>
                                  <w:divBdr>
                                    <w:top w:val="none" w:sz="0" w:space="0" w:color="auto"/>
                                    <w:left w:val="none" w:sz="0" w:space="0" w:color="auto"/>
                                    <w:bottom w:val="none" w:sz="0" w:space="0" w:color="auto"/>
                                    <w:right w:val="none" w:sz="0" w:space="0" w:color="auto"/>
                                  </w:divBdr>
                                  <w:divsChild>
                                    <w:div w:id="1913419271">
                                      <w:marLeft w:val="0"/>
                                      <w:marRight w:val="0"/>
                                      <w:marTop w:val="0"/>
                                      <w:marBottom w:val="0"/>
                                      <w:divBdr>
                                        <w:top w:val="none" w:sz="0" w:space="0" w:color="auto"/>
                                        <w:left w:val="none" w:sz="0" w:space="0" w:color="auto"/>
                                        <w:bottom w:val="none" w:sz="0" w:space="0" w:color="auto"/>
                                        <w:right w:val="none" w:sz="0" w:space="0" w:color="auto"/>
                                      </w:divBdr>
                                    </w:div>
                                    <w:div w:id="319312593">
                                      <w:marLeft w:val="0"/>
                                      <w:marRight w:val="0"/>
                                      <w:marTop w:val="0"/>
                                      <w:marBottom w:val="0"/>
                                      <w:divBdr>
                                        <w:top w:val="none" w:sz="0" w:space="0" w:color="auto"/>
                                        <w:left w:val="none" w:sz="0" w:space="0" w:color="auto"/>
                                        <w:bottom w:val="none" w:sz="0" w:space="0" w:color="auto"/>
                                        <w:right w:val="none" w:sz="0" w:space="0" w:color="auto"/>
                                      </w:divBdr>
                                    </w:div>
                                    <w:div w:id="1305742324">
                                      <w:marLeft w:val="0"/>
                                      <w:marRight w:val="0"/>
                                      <w:marTop w:val="0"/>
                                      <w:marBottom w:val="0"/>
                                      <w:divBdr>
                                        <w:top w:val="none" w:sz="0" w:space="0" w:color="auto"/>
                                        <w:left w:val="none" w:sz="0" w:space="0" w:color="auto"/>
                                        <w:bottom w:val="none" w:sz="0" w:space="0" w:color="auto"/>
                                        <w:right w:val="none" w:sz="0" w:space="0" w:color="auto"/>
                                      </w:divBdr>
                                    </w:div>
                                    <w:div w:id="153688886">
                                      <w:marLeft w:val="0"/>
                                      <w:marRight w:val="0"/>
                                      <w:marTop w:val="0"/>
                                      <w:marBottom w:val="0"/>
                                      <w:divBdr>
                                        <w:top w:val="none" w:sz="0" w:space="0" w:color="auto"/>
                                        <w:left w:val="none" w:sz="0" w:space="0" w:color="auto"/>
                                        <w:bottom w:val="none" w:sz="0" w:space="0" w:color="auto"/>
                                        <w:right w:val="none" w:sz="0" w:space="0" w:color="auto"/>
                                      </w:divBdr>
                                    </w:div>
                                    <w:div w:id="1437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026962">
                  <w:marLeft w:val="0"/>
                  <w:marRight w:val="0"/>
                  <w:marTop w:val="0"/>
                  <w:marBottom w:val="0"/>
                  <w:divBdr>
                    <w:top w:val="none" w:sz="0" w:space="0" w:color="auto"/>
                    <w:left w:val="none" w:sz="0" w:space="0" w:color="auto"/>
                    <w:bottom w:val="none" w:sz="0" w:space="0" w:color="auto"/>
                    <w:right w:val="none" w:sz="0" w:space="0" w:color="auto"/>
                  </w:divBdr>
                </w:div>
                <w:div w:id="1237595599">
                  <w:marLeft w:val="0"/>
                  <w:marRight w:val="0"/>
                  <w:marTop w:val="0"/>
                  <w:marBottom w:val="0"/>
                  <w:divBdr>
                    <w:top w:val="none" w:sz="0" w:space="0" w:color="auto"/>
                    <w:left w:val="none" w:sz="0" w:space="0" w:color="auto"/>
                    <w:bottom w:val="none" w:sz="0" w:space="0" w:color="auto"/>
                    <w:right w:val="none" w:sz="0" w:space="0" w:color="auto"/>
                  </w:divBdr>
                  <w:divsChild>
                    <w:div w:id="1089156665">
                      <w:marLeft w:val="0"/>
                      <w:marRight w:val="0"/>
                      <w:marTop w:val="0"/>
                      <w:marBottom w:val="0"/>
                      <w:divBdr>
                        <w:top w:val="none" w:sz="0" w:space="0" w:color="auto"/>
                        <w:left w:val="none" w:sz="0" w:space="0" w:color="auto"/>
                        <w:bottom w:val="none" w:sz="0" w:space="0" w:color="auto"/>
                        <w:right w:val="none" w:sz="0" w:space="0" w:color="auto"/>
                      </w:divBdr>
                      <w:divsChild>
                        <w:div w:id="871846319">
                          <w:marLeft w:val="0"/>
                          <w:marRight w:val="0"/>
                          <w:marTop w:val="0"/>
                          <w:marBottom w:val="0"/>
                          <w:divBdr>
                            <w:top w:val="none" w:sz="0" w:space="0" w:color="auto"/>
                            <w:left w:val="none" w:sz="0" w:space="0" w:color="auto"/>
                            <w:bottom w:val="none" w:sz="0" w:space="0" w:color="auto"/>
                            <w:right w:val="none" w:sz="0" w:space="0" w:color="auto"/>
                          </w:divBdr>
                        </w:div>
                      </w:divsChild>
                    </w:div>
                    <w:div w:id="2095129491">
                      <w:marLeft w:val="0"/>
                      <w:marRight w:val="0"/>
                      <w:marTop w:val="0"/>
                      <w:marBottom w:val="0"/>
                      <w:divBdr>
                        <w:top w:val="none" w:sz="0" w:space="0" w:color="auto"/>
                        <w:left w:val="none" w:sz="0" w:space="0" w:color="auto"/>
                        <w:bottom w:val="none" w:sz="0" w:space="0" w:color="auto"/>
                        <w:right w:val="none" w:sz="0" w:space="0" w:color="auto"/>
                      </w:divBdr>
                      <w:divsChild>
                        <w:div w:id="996686919">
                          <w:marLeft w:val="0"/>
                          <w:marRight w:val="0"/>
                          <w:marTop w:val="0"/>
                          <w:marBottom w:val="0"/>
                          <w:divBdr>
                            <w:top w:val="none" w:sz="0" w:space="0" w:color="auto"/>
                            <w:left w:val="none" w:sz="0" w:space="0" w:color="auto"/>
                            <w:bottom w:val="none" w:sz="0" w:space="0" w:color="auto"/>
                            <w:right w:val="none" w:sz="0" w:space="0" w:color="auto"/>
                          </w:divBdr>
                        </w:div>
                      </w:divsChild>
                    </w:div>
                    <w:div w:id="614606018">
                      <w:marLeft w:val="0"/>
                      <w:marRight w:val="0"/>
                      <w:marTop w:val="0"/>
                      <w:marBottom w:val="0"/>
                      <w:divBdr>
                        <w:top w:val="none" w:sz="0" w:space="0" w:color="auto"/>
                        <w:left w:val="none" w:sz="0" w:space="0" w:color="auto"/>
                        <w:bottom w:val="none" w:sz="0" w:space="0" w:color="auto"/>
                        <w:right w:val="none" w:sz="0" w:space="0" w:color="auto"/>
                      </w:divBdr>
                      <w:divsChild>
                        <w:div w:id="1389064661">
                          <w:marLeft w:val="0"/>
                          <w:marRight w:val="0"/>
                          <w:marTop w:val="0"/>
                          <w:marBottom w:val="0"/>
                          <w:divBdr>
                            <w:top w:val="none" w:sz="0" w:space="0" w:color="auto"/>
                            <w:left w:val="none" w:sz="0" w:space="0" w:color="auto"/>
                            <w:bottom w:val="none" w:sz="0" w:space="0" w:color="auto"/>
                            <w:right w:val="none" w:sz="0" w:space="0" w:color="auto"/>
                          </w:divBdr>
                        </w:div>
                      </w:divsChild>
                    </w:div>
                    <w:div w:id="990058530">
                      <w:marLeft w:val="0"/>
                      <w:marRight w:val="0"/>
                      <w:marTop w:val="0"/>
                      <w:marBottom w:val="0"/>
                      <w:divBdr>
                        <w:top w:val="none" w:sz="0" w:space="0" w:color="auto"/>
                        <w:left w:val="none" w:sz="0" w:space="0" w:color="auto"/>
                        <w:bottom w:val="none" w:sz="0" w:space="0" w:color="auto"/>
                        <w:right w:val="none" w:sz="0" w:space="0" w:color="auto"/>
                      </w:divBdr>
                      <w:divsChild>
                        <w:div w:id="759374655">
                          <w:marLeft w:val="0"/>
                          <w:marRight w:val="0"/>
                          <w:marTop w:val="0"/>
                          <w:marBottom w:val="0"/>
                          <w:divBdr>
                            <w:top w:val="none" w:sz="0" w:space="0" w:color="auto"/>
                            <w:left w:val="none" w:sz="0" w:space="0" w:color="auto"/>
                            <w:bottom w:val="none" w:sz="0" w:space="0" w:color="auto"/>
                            <w:right w:val="none" w:sz="0" w:space="0" w:color="auto"/>
                          </w:divBdr>
                        </w:div>
                      </w:divsChild>
                    </w:div>
                    <w:div w:id="599989705">
                      <w:marLeft w:val="0"/>
                      <w:marRight w:val="0"/>
                      <w:marTop w:val="0"/>
                      <w:marBottom w:val="0"/>
                      <w:divBdr>
                        <w:top w:val="none" w:sz="0" w:space="0" w:color="auto"/>
                        <w:left w:val="none" w:sz="0" w:space="0" w:color="auto"/>
                        <w:bottom w:val="none" w:sz="0" w:space="0" w:color="auto"/>
                        <w:right w:val="none" w:sz="0" w:space="0" w:color="auto"/>
                      </w:divBdr>
                      <w:divsChild>
                        <w:div w:id="15238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84647">
                  <w:marLeft w:val="0"/>
                  <w:marRight w:val="0"/>
                  <w:marTop w:val="0"/>
                  <w:marBottom w:val="0"/>
                  <w:divBdr>
                    <w:top w:val="none" w:sz="0" w:space="0" w:color="auto"/>
                    <w:left w:val="none" w:sz="0" w:space="0" w:color="auto"/>
                    <w:bottom w:val="none" w:sz="0" w:space="0" w:color="auto"/>
                    <w:right w:val="none" w:sz="0" w:space="0" w:color="auto"/>
                  </w:divBdr>
                  <w:divsChild>
                    <w:div w:id="143015480">
                      <w:marLeft w:val="0"/>
                      <w:marRight w:val="0"/>
                      <w:marTop w:val="0"/>
                      <w:marBottom w:val="0"/>
                      <w:divBdr>
                        <w:top w:val="none" w:sz="0" w:space="0" w:color="auto"/>
                        <w:left w:val="none" w:sz="0" w:space="0" w:color="auto"/>
                        <w:bottom w:val="none" w:sz="0" w:space="0" w:color="auto"/>
                        <w:right w:val="none" w:sz="0" w:space="0" w:color="auto"/>
                      </w:divBdr>
                      <w:divsChild>
                        <w:div w:id="2025592113">
                          <w:marLeft w:val="0"/>
                          <w:marRight w:val="0"/>
                          <w:marTop w:val="0"/>
                          <w:marBottom w:val="0"/>
                          <w:divBdr>
                            <w:top w:val="none" w:sz="0" w:space="0" w:color="auto"/>
                            <w:left w:val="none" w:sz="0" w:space="0" w:color="auto"/>
                            <w:bottom w:val="none" w:sz="0" w:space="0" w:color="auto"/>
                            <w:right w:val="none" w:sz="0" w:space="0" w:color="auto"/>
                          </w:divBdr>
                          <w:divsChild>
                            <w:div w:id="1323387388">
                              <w:marLeft w:val="0"/>
                              <w:marRight w:val="0"/>
                              <w:marTop w:val="0"/>
                              <w:marBottom w:val="0"/>
                              <w:divBdr>
                                <w:top w:val="none" w:sz="0" w:space="0" w:color="auto"/>
                                <w:left w:val="none" w:sz="0" w:space="0" w:color="auto"/>
                                <w:bottom w:val="none" w:sz="0" w:space="0" w:color="auto"/>
                                <w:right w:val="none" w:sz="0" w:space="0" w:color="auto"/>
                              </w:divBdr>
                              <w:divsChild>
                                <w:div w:id="1222594254">
                                  <w:marLeft w:val="0"/>
                                  <w:marRight w:val="0"/>
                                  <w:marTop w:val="0"/>
                                  <w:marBottom w:val="0"/>
                                  <w:divBdr>
                                    <w:top w:val="none" w:sz="0" w:space="0" w:color="auto"/>
                                    <w:left w:val="none" w:sz="0" w:space="0" w:color="auto"/>
                                    <w:bottom w:val="none" w:sz="0" w:space="0" w:color="auto"/>
                                    <w:right w:val="none" w:sz="0" w:space="0" w:color="auto"/>
                                  </w:divBdr>
                                  <w:divsChild>
                                    <w:div w:id="1655718321">
                                      <w:marLeft w:val="0"/>
                                      <w:marRight w:val="0"/>
                                      <w:marTop w:val="0"/>
                                      <w:marBottom w:val="0"/>
                                      <w:divBdr>
                                        <w:top w:val="none" w:sz="0" w:space="0" w:color="auto"/>
                                        <w:left w:val="none" w:sz="0" w:space="0" w:color="auto"/>
                                        <w:bottom w:val="none" w:sz="0" w:space="0" w:color="auto"/>
                                        <w:right w:val="none" w:sz="0" w:space="0" w:color="auto"/>
                                      </w:divBdr>
                                    </w:div>
                                    <w:div w:id="823207400">
                                      <w:marLeft w:val="0"/>
                                      <w:marRight w:val="0"/>
                                      <w:marTop w:val="0"/>
                                      <w:marBottom w:val="0"/>
                                      <w:divBdr>
                                        <w:top w:val="none" w:sz="0" w:space="0" w:color="auto"/>
                                        <w:left w:val="none" w:sz="0" w:space="0" w:color="auto"/>
                                        <w:bottom w:val="none" w:sz="0" w:space="0" w:color="auto"/>
                                        <w:right w:val="none" w:sz="0" w:space="0" w:color="auto"/>
                                      </w:divBdr>
                                    </w:div>
                                    <w:div w:id="1339818357">
                                      <w:marLeft w:val="0"/>
                                      <w:marRight w:val="0"/>
                                      <w:marTop w:val="0"/>
                                      <w:marBottom w:val="0"/>
                                      <w:divBdr>
                                        <w:top w:val="none" w:sz="0" w:space="0" w:color="auto"/>
                                        <w:left w:val="none" w:sz="0" w:space="0" w:color="auto"/>
                                        <w:bottom w:val="none" w:sz="0" w:space="0" w:color="auto"/>
                                        <w:right w:val="none" w:sz="0" w:space="0" w:color="auto"/>
                                      </w:divBdr>
                                    </w:div>
                                    <w:div w:id="1533811344">
                                      <w:marLeft w:val="0"/>
                                      <w:marRight w:val="0"/>
                                      <w:marTop w:val="0"/>
                                      <w:marBottom w:val="0"/>
                                      <w:divBdr>
                                        <w:top w:val="none" w:sz="0" w:space="0" w:color="auto"/>
                                        <w:left w:val="none" w:sz="0" w:space="0" w:color="auto"/>
                                        <w:bottom w:val="none" w:sz="0" w:space="0" w:color="auto"/>
                                        <w:right w:val="none" w:sz="0" w:space="0" w:color="auto"/>
                                      </w:divBdr>
                                    </w:div>
                                    <w:div w:id="5516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977017">
                  <w:marLeft w:val="0"/>
                  <w:marRight w:val="0"/>
                  <w:marTop w:val="0"/>
                  <w:marBottom w:val="0"/>
                  <w:divBdr>
                    <w:top w:val="none" w:sz="0" w:space="0" w:color="auto"/>
                    <w:left w:val="none" w:sz="0" w:space="0" w:color="auto"/>
                    <w:bottom w:val="none" w:sz="0" w:space="0" w:color="auto"/>
                    <w:right w:val="none" w:sz="0" w:space="0" w:color="auto"/>
                  </w:divBdr>
                </w:div>
                <w:div w:id="1375690840">
                  <w:marLeft w:val="0"/>
                  <w:marRight w:val="0"/>
                  <w:marTop w:val="0"/>
                  <w:marBottom w:val="0"/>
                  <w:divBdr>
                    <w:top w:val="none" w:sz="0" w:space="0" w:color="auto"/>
                    <w:left w:val="none" w:sz="0" w:space="0" w:color="auto"/>
                    <w:bottom w:val="none" w:sz="0" w:space="0" w:color="auto"/>
                    <w:right w:val="none" w:sz="0" w:space="0" w:color="auto"/>
                  </w:divBdr>
                  <w:divsChild>
                    <w:div w:id="1159729706">
                      <w:marLeft w:val="0"/>
                      <w:marRight w:val="0"/>
                      <w:marTop w:val="0"/>
                      <w:marBottom w:val="0"/>
                      <w:divBdr>
                        <w:top w:val="single" w:sz="6" w:space="0" w:color="141B40"/>
                        <w:left w:val="single" w:sz="6" w:space="0" w:color="141B40"/>
                        <w:bottom w:val="single" w:sz="6" w:space="0" w:color="141B40"/>
                        <w:right w:val="single" w:sz="6" w:space="0" w:color="141B40"/>
                      </w:divBdr>
                    </w:div>
                  </w:divsChild>
                </w:div>
              </w:divsChild>
            </w:div>
            <w:div w:id="728574998">
              <w:marLeft w:val="0"/>
              <w:marRight w:val="0"/>
              <w:marTop w:val="0"/>
              <w:marBottom w:val="0"/>
              <w:divBdr>
                <w:top w:val="none" w:sz="0" w:space="0" w:color="auto"/>
                <w:left w:val="none" w:sz="0" w:space="0" w:color="auto"/>
                <w:bottom w:val="none" w:sz="0" w:space="0" w:color="auto"/>
                <w:right w:val="none" w:sz="0" w:space="0" w:color="auto"/>
              </w:divBdr>
              <w:divsChild>
                <w:div w:id="11233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8555">
          <w:marLeft w:val="0"/>
          <w:marRight w:val="0"/>
          <w:marTop w:val="0"/>
          <w:marBottom w:val="0"/>
          <w:divBdr>
            <w:top w:val="none" w:sz="0" w:space="0" w:color="auto"/>
            <w:left w:val="none" w:sz="0" w:space="0" w:color="auto"/>
            <w:bottom w:val="none" w:sz="0" w:space="0" w:color="auto"/>
            <w:right w:val="none" w:sz="0" w:space="0" w:color="auto"/>
          </w:divBdr>
          <w:divsChild>
            <w:div w:id="886602515">
              <w:marLeft w:val="0"/>
              <w:marRight w:val="0"/>
              <w:marTop w:val="0"/>
              <w:marBottom w:val="30"/>
              <w:divBdr>
                <w:top w:val="none" w:sz="0" w:space="0" w:color="auto"/>
                <w:left w:val="none" w:sz="0" w:space="0" w:color="auto"/>
                <w:bottom w:val="none" w:sz="0" w:space="0" w:color="auto"/>
                <w:right w:val="none" w:sz="0" w:space="0" w:color="auto"/>
              </w:divBdr>
            </w:div>
            <w:div w:id="186021617">
              <w:marLeft w:val="0"/>
              <w:marRight w:val="0"/>
              <w:marTop w:val="0"/>
              <w:marBottom w:val="0"/>
              <w:divBdr>
                <w:top w:val="none" w:sz="0" w:space="0" w:color="auto"/>
                <w:left w:val="none" w:sz="0" w:space="0" w:color="auto"/>
                <w:bottom w:val="none" w:sz="0" w:space="0" w:color="auto"/>
                <w:right w:val="none" w:sz="0" w:space="0" w:color="auto"/>
              </w:divBdr>
              <w:divsChild>
                <w:div w:id="1415399652">
                  <w:marLeft w:val="0"/>
                  <w:marRight w:val="0"/>
                  <w:marTop w:val="0"/>
                  <w:marBottom w:val="0"/>
                  <w:divBdr>
                    <w:top w:val="none" w:sz="0" w:space="0" w:color="auto"/>
                    <w:left w:val="none" w:sz="0" w:space="0" w:color="auto"/>
                    <w:bottom w:val="none" w:sz="0" w:space="0" w:color="auto"/>
                    <w:right w:val="none" w:sz="0" w:space="0" w:color="auto"/>
                  </w:divBdr>
                  <w:divsChild>
                    <w:div w:id="821308771">
                      <w:marLeft w:val="0"/>
                      <w:marRight w:val="0"/>
                      <w:marTop w:val="0"/>
                      <w:marBottom w:val="0"/>
                      <w:divBdr>
                        <w:top w:val="none" w:sz="0" w:space="0" w:color="auto"/>
                        <w:left w:val="none" w:sz="0" w:space="0" w:color="auto"/>
                        <w:bottom w:val="none" w:sz="0" w:space="0" w:color="auto"/>
                        <w:right w:val="none" w:sz="0" w:space="0" w:color="auto"/>
                      </w:divBdr>
                    </w:div>
                  </w:divsChild>
                </w:div>
                <w:div w:id="478808799">
                  <w:marLeft w:val="0"/>
                  <w:marRight w:val="0"/>
                  <w:marTop w:val="0"/>
                  <w:marBottom w:val="0"/>
                  <w:divBdr>
                    <w:top w:val="none" w:sz="0" w:space="0" w:color="auto"/>
                    <w:left w:val="none" w:sz="0" w:space="0" w:color="auto"/>
                    <w:bottom w:val="none" w:sz="0" w:space="0" w:color="auto"/>
                    <w:right w:val="none" w:sz="0" w:space="0" w:color="auto"/>
                  </w:divBdr>
                  <w:divsChild>
                    <w:div w:id="1900900114">
                      <w:marLeft w:val="0"/>
                      <w:marRight w:val="0"/>
                      <w:marTop w:val="0"/>
                      <w:marBottom w:val="0"/>
                      <w:divBdr>
                        <w:top w:val="single" w:sz="6" w:space="0" w:color="141B40"/>
                        <w:left w:val="single" w:sz="6" w:space="0" w:color="141B40"/>
                        <w:bottom w:val="single" w:sz="6" w:space="0" w:color="141B40"/>
                        <w:right w:val="single" w:sz="6" w:space="0" w:color="141B40"/>
                      </w:divBdr>
                    </w:div>
                  </w:divsChild>
                </w:div>
              </w:divsChild>
            </w:div>
            <w:div w:id="644512862">
              <w:marLeft w:val="0"/>
              <w:marRight w:val="0"/>
              <w:marTop w:val="0"/>
              <w:marBottom w:val="375"/>
              <w:divBdr>
                <w:top w:val="none" w:sz="0" w:space="0" w:color="auto"/>
                <w:left w:val="none" w:sz="0" w:space="0" w:color="auto"/>
                <w:bottom w:val="none" w:sz="0" w:space="0" w:color="auto"/>
                <w:right w:val="none" w:sz="0" w:space="0" w:color="auto"/>
              </w:divBdr>
              <w:divsChild>
                <w:div w:id="39658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7980">
          <w:marLeft w:val="0"/>
          <w:marRight w:val="0"/>
          <w:marTop w:val="0"/>
          <w:marBottom w:val="30"/>
          <w:divBdr>
            <w:top w:val="none" w:sz="0" w:space="0" w:color="auto"/>
            <w:left w:val="none" w:sz="0" w:space="0" w:color="auto"/>
            <w:bottom w:val="none" w:sz="0" w:space="0" w:color="auto"/>
            <w:right w:val="none" w:sz="0" w:space="0" w:color="auto"/>
          </w:divBdr>
        </w:div>
        <w:div w:id="801850685">
          <w:marLeft w:val="0"/>
          <w:marRight w:val="0"/>
          <w:marTop w:val="360"/>
          <w:marBottom w:val="0"/>
          <w:divBdr>
            <w:top w:val="none" w:sz="0" w:space="0" w:color="auto"/>
            <w:left w:val="none" w:sz="0" w:space="0" w:color="auto"/>
            <w:bottom w:val="none" w:sz="0" w:space="0" w:color="auto"/>
            <w:right w:val="none" w:sz="0" w:space="0" w:color="auto"/>
          </w:divBdr>
          <w:divsChild>
            <w:div w:id="1926836347">
              <w:marLeft w:val="0"/>
              <w:marRight w:val="0"/>
              <w:marTop w:val="0"/>
              <w:marBottom w:val="0"/>
              <w:divBdr>
                <w:top w:val="none" w:sz="0" w:space="0" w:color="auto"/>
                <w:left w:val="none" w:sz="0" w:space="0" w:color="auto"/>
                <w:bottom w:val="none" w:sz="0" w:space="0" w:color="auto"/>
                <w:right w:val="none" w:sz="0" w:space="0" w:color="auto"/>
              </w:divBdr>
            </w:div>
            <w:div w:id="540243250">
              <w:marLeft w:val="0"/>
              <w:marRight w:val="0"/>
              <w:marTop w:val="0"/>
              <w:marBottom w:val="0"/>
              <w:divBdr>
                <w:top w:val="none" w:sz="0" w:space="0" w:color="auto"/>
                <w:left w:val="none" w:sz="0" w:space="0" w:color="auto"/>
                <w:bottom w:val="none" w:sz="0" w:space="0" w:color="auto"/>
                <w:right w:val="none" w:sz="0" w:space="0" w:color="auto"/>
              </w:divBdr>
              <w:divsChild>
                <w:div w:id="1287353870">
                  <w:marLeft w:val="0"/>
                  <w:marRight w:val="0"/>
                  <w:marTop w:val="0"/>
                  <w:marBottom w:val="0"/>
                  <w:divBdr>
                    <w:top w:val="none" w:sz="0" w:space="0" w:color="auto"/>
                    <w:left w:val="none" w:sz="0" w:space="0" w:color="auto"/>
                    <w:bottom w:val="none" w:sz="0" w:space="0" w:color="auto"/>
                    <w:right w:val="none" w:sz="0" w:space="0" w:color="auto"/>
                  </w:divBdr>
                  <w:divsChild>
                    <w:div w:id="18272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2016">
              <w:marLeft w:val="0"/>
              <w:marRight w:val="0"/>
              <w:marTop w:val="0"/>
              <w:marBottom w:val="0"/>
              <w:divBdr>
                <w:top w:val="none" w:sz="0" w:space="0" w:color="auto"/>
                <w:left w:val="none" w:sz="0" w:space="0" w:color="auto"/>
                <w:bottom w:val="none" w:sz="0" w:space="0" w:color="auto"/>
                <w:right w:val="none" w:sz="0" w:space="0" w:color="auto"/>
              </w:divBdr>
              <w:divsChild>
                <w:div w:id="317732104">
                  <w:marLeft w:val="0"/>
                  <w:marRight w:val="0"/>
                  <w:marTop w:val="0"/>
                  <w:marBottom w:val="0"/>
                  <w:divBdr>
                    <w:top w:val="none" w:sz="0" w:space="0" w:color="auto"/>
                    <w:left w:val="none" w:sz="0" w:space="0" w:color="auto"/>
                    <w:bottom w:val="none" w:sz="0" w:space="0" w:color="auto"/>
                    <w:right w:val="none" w:sz="0" w:space="0" w:color="auto"/>
                  </w:divBdr>
                  <w:divsChild>
                    <w:div w:id="7984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76830">
              <w:marLeft w:val="0"/>
              <w:marRight w:val="0"/>
              <w:marTop w:val="0"/>
              <w:marBottom w:val="0"/>
              <w:divBdr>
                <w:top w:val="none" w:sz="0" w:space="0" w:color="auto"/>
                <w:left w:val="none" w:sz="0" w:space="0" w:color="auto"/>
                <w:bottom w:val="none" w:sz="0" w:space="0" w:color="auto"/>
                <w:right w:val="none" w:sz="0" w:space="0" w:color="auto"/>
              </w:divBdr>
              <w:divsChild>
                <w:div w:id="229850505">
                  <w:marLeft w:val="0"/>
                  <w:marRight w:val="0"/>
                  <w:marTop w:val="0"/>
                  <w:marBottom w:val="0"/>
                  <w:divBdr>
                    <w:top w:val="none" w:sz="0" w:space="0" w:color="auto"/>
                    <w:left w:val="none" w:sz="0" w:space="0" w:color="auto"/>
                    <w:bottom w:val="none" w:sz="0" w:space="0" w:color="auto"/>
                    <w:right w:val="none" w:sz="0" w:space="0" w:color="auto"/>
                  </w:divBdr>
                  <w:divsChild>
                    <w:div w:id="47187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4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1"/>
  <w:optimizeForBrowser/>
  <w:relyOnVML/>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0.jpeg"/><Relationship Id="rId12" Type="http://schemas.openxmlformats.org/officeDocument/2006/relationships/image" Target="media/image3.png"/><Relationship Id="rId13" Type="http://schemas.openxmlformats.org/officeDocument/2006/relationships/image" Target="media/image4.emf"/><Relationship Id="rId14" Type="http://schemas.openxmlformats.org/officeDocument/2006/relationships/footer" Target="footer1.xml"/><Relationship Id="rId15" Type="http://schemas.openxmlformats.org/officeDocument/2006/relationships/header" Target="head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10.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\Users\Public\Documents\Templates\COT.DOTM</Template>
  <TotalTime>0</TotalTime>
  <Pages>3</Pages>
  <Words>963</Words>
  <Characters>5492</Characters>
  <Application>Microsoft Macintosh Word</Application>
  <DocSecurity>0</DocSecurity>
  <PresentationFormat>Microsoft Word 14.0</PresentationFormat>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WESTON Liz (DEVCO)</dc:creator>
  <cp:keywords>EL4</cp:keywords>
  <cp:lastModifiedBy>Ralf Otto</cp:lastModifiedBy>
  <cp:revision>2</cp:revision>
  <dcterms:created xsi:type="dcterms:W3CDTF">2015-05-12T12:48:00Z</dcterms:created>
  <dcterms:modified xsi:type="dcterms:W3CDTF">2015-05-12T12:48:00Z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4.6.4.0000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cot.dot</vt:lpwstr>
  </property>
  <property fmtid="{D5CDD505-2E9C-101B-9397-08002B2CF9AE}" pid="6" name="Created using">
    <vt:lpwstr>EL 4.6 Build 40001</vt:lpwstr>
  </property>
  <property fmtid="{D5CDD505-2E9C-101B-9397-08002B2CF9AE}" pid="7" name="Formatting">
    <vt:lpwstr>4.1</vt:lpwstr>
  </property>
  <property fmtid="{D5CDD505-2E9C-101B-9397-08002B2CF9AE}" pid="8" name="Last edited using">
    <vt:lpwstr>EL 4.6 Build 40001</vt:lpwstr>
  </property>
  <property fmtid="{D5CDD505-2E9C-101B-9397-08002B2CF9AE}" pid="9" name="EL_Author">
    <vt:lpwstr/>
  </property>
  <property fmtid="{D5CDD505-2E9C-101B-9397-08002B2CF9AE}" pid="10" name="Type">
    <vt:lpwstr>Eurolook Contract</vt:lpwstr>
  </property>
  <property fmtid="{D5CDD505-2E9C-101B-9397-08002B2CF9AE}" pid="11" name="Language">
    <vt:lpwstr>EN</vt:lpwstr>
  </property>
  <property fmtid="{D5CDD505-2E9C-101B-9397-08002B2CF9AE}" pid="12" name="EL_Language">
    <vt:lpwstr>EN</vt:lpwstr>
  </property>
</Properties>
</file>